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72" w:rsidRPr="00A13872" w:rsidRDefault="00A13872" w:rsidP="00A13872">
      <w:pPr>
        <w:spacing w:after="0" w:line="240" w:lineRule="auto"/>
        <w:jc w:val="center"/>
        <w:rPr>
          <w:rFonts w:ascii="Times New Roman" w:hAnsi="Times New Roman" w:cs="Times New Roman"/>
          <w:b/>
          <w:bCs/>
          <w:sz w:val="24"/>
          <w:szCs w:val="24"/>
        </w:rPr>
      </w:pPr>
    </w:p>
    <w:p w:rsidR="00A13872" w:rsidRPr="00A13872" w:rsidRDefault="00A13872" w:rsidP="00A13872">
      <w:pPr>
        <w:spacing w:after="0" w:line="240" w:lineRule="auto"/>
        <w:jc w:val="center"/>
        <w:rPr>
          <w:rFonts w:ascii="Times New Roman" w:hAnsi="Times New Roman" w:cs="Times New Roman"/>
          <w:b/>
          <w:bCs/>
          <w:sz w:val="24"/>
          <w:szCs w:val="24"/>
        </w:rPr>
      </w:pPr>
    </w:p>
    <w:p w:rsidR="00A13872" w:rsidRPr="00A13872" w:rsidRDefault="00A13872" w:rsidP="00A13872">
      <w:pPr>
        <w:spacing w:after="0" w:line="240" w:lineRule="auto"/>
        <w:jc w:val="center"/>
        <w:rPr>
          <w:rFonts w:ascii="Times New Roman" w:hAnsi="Times New Roman" w:cs="Times New Roman"/>
          <w:b/>
          <w:bCs/>
          <w:sz w:val="24"/>
          <w:szCs w:val="24"/>
        </w:rPr>
      </w:pPr>
    </w:p>
    <w:p w:rsidR="00A13872" w:rsidRPr="00A13872" w:rsidRDefault="00A13872" w:rsidP="00A13872">
      <w:pPr>
        <w:spacing w:after="0" w:line="240" w:lineRule="auto"/>
        <w:jc w:val="center"/>
        <w:rPr>
          <w:rFonts w:ascii="Times New Roman" w:hAnsi="Times New Roman" w:cs="Times New Roman"/>
          <w:b/>
          <w:bCs/>
          <w:sz w:val="24"/>
          <w:szCs w:val="24"/>
        </w:rPr>
      </w:pPr>
    </w:p>
    <w:p w:rsidR="00A13872" w:rsidRPr="00A13872" w:rsidRDefault="00A13872" w:rsidP="00A13872">
      <w:pPr>
        <w:spacing w:after="0" w:line="240" w:lineRule="auto"/>
        <w:jc w:val="center"/>
        <w:rPr>
          <w:rFonts w:ascii="Times New Roman" w:hAnsi="Times New Roman" w:cs="Times New Roman"/>
          <w:b/>
          <w:bCs/>
          <w:sz w:val="24"/>
          <w:szCs w:val="24"/>
        </w:rPr>
      </w:pPr>
    </w:p>
    <w:p w:rsidR="00A13872" w:rsidRPr="00A13872" w:rsidRDefault="00A13872" w:rsidP="00A13872">
      <w:pPr>
        <w:spacing w:after="0" w:line="240" w:lineRule="auto"/>
        <w:jc w:val="center"/>
        <w:rPr>
          <w:rFonts w:ascii="Times New Roman" w:hAnsi="Times New Roman" w:cs="Times New Roman"/>
          <w:b/>
          <w:bCs/>
          <w:sz w:val="24"/>
          <w:szCs w:val="24"/>
        </w:rPr>
      </w:pPr>
    </w:p>
    <w:p w:rsidR="00A13872" w:rsidRPr="00A13872" w:rsidRDefault="00A13872" w:rsidP="00A13872">
      <w:pPr>
        <w:spacing w:after="0" w:line="240" w:lineRule="auto"/>
        <w:jc w:val="center"/>
        <w:rPr>
          <w:rFonts w:ascii="Times New Roman" w:hAnsi="Times New Roman" w:cs="Times New Roman"/>
          <w:b/>
          <w:bCs/>
          <w:sz w:val="24"/>
          <w:szCs w:val="24"/>
        </w:rPr>
      </w:pPr>
    </w:p>
    <w:p w:rsidR="00A13872" w:rsidRPr="00A13872" w:rsidRDefault="00A13872" w:rsidP="00A13872">
      <w:pPr>
        <w:spacing w:after="0" w:line="240" w:lineRule="auto"/>
        <w:jc w:val="center"/>
        <w:rPr>
          <w:rFonts w:ascii="Times New Roman" w:hAnsi="Times New Roman" w:cs="Times New Roman"/>
          <w:b/>
          <w:bCs/>
          <w:sz w:val="24"/>
          <w:szCs w:val="24"/>
        </w:rPr>
      </w:pPr>
    </w:p>
    <w:p w:rsidR="00A13872" w:rsidRPr="00A13872" w:rsidRDefault="00A13872" w:rsidP="00A13872">
      <w:pPr>
        <w:spacing w:after="0" w:line="240" w:lineRule="auto"/>
        <w:jc w:val="center"/>
        <w:rPr>
          <w:rFonts w:ascii="Times New Roman" w:hAnsi="Times New Roman" w:cs="Times New Roman"/>
          <w:b/>
          <w:bCs/>
          <w:sz w:val="24"/>
          <w:szCs w:val="24"/>
        </w:rPr>
      </w:pPr>
    </w:p>
    <w:p w:rsidR="00A13872" w:rsidRPr="00DB6B82" w:rsidRDefault="00A13872" w:rsidP="00A13872">
      <w:pPr>
        <w:spacing w:after="0" w:line="240" w:lineRule="auto"/>
        <w:jc w:val="center"/>
        <w:rPr>
          <w:rFonts w:ascii="Times New Roman" w:hAnsi="Times New Roman" w:cs="Times New Roman"/>
          <w:b/>
          <w:bCs/>
          <w:sz w:val="32"/>
          <w:szCs w:val="32"/>
        </w:rPr>
      </w:pPr>
      <w:r w:rsidRPr="00DB6B82">
        <w:rPr>
          <w:rFonts w:ascii="Times New Roman" w:hAnsi="Times New Roman" w:cs="Times New Roman"/>
          <w:b/>
          <w:bCs/>
          <w:sz w:val="32"/>
          <w:szCs w:val="32"/>
        </w:rPr>
        <w:t>«Достижение предметных результатов по английскому языку»</w:t>
      </w:r>
    </w:p>
    <w:p w:rsidR="00A13872" w:rsidRPr="00DB6B82" w:rsidRDefault="00A13872" w:rsidP="00A13872">
      <w:pPr>
        <w:spacing w:after="0" w:line="240" w:lineRule="auto"/>
        <w:jc w:val="center"/>
        <w:rPr>
          <w:rFonts w:ascii="Times New Roman" w:hAnsi="Times New Roman" w:cs="Times New Roman"/>
          <w:b/>
          <w:bCs/>
          <w:sz w:val="32"/>
          <w:szCs w:val="32"/>
        </w:rPr>
      </w:pPr>
    </w:p>
    <w:p w:rsidR="00A13872" w:rsidRPr="00A13872" w:rsidRDefault="00A13872" w:rsidP="00A13872">
      <w:pPr>
        <w:spacing w:after="0" w:line="240" w:lineRule="auto"/>
        <w:jc w:val="center"/>
        <w:rPr>
          <w:rFonts w:ascii="Times New Roman" w:hAnsi="Times New Roman" w:cs="Times New Roman"/>
          <w:b/>
          <w:bCs/>
          <w:sz w:val="24"/>
          <w:szCs w:val="24"/>
        </w:rPr>
      </w:pPr>
    </w:p>
    <w:p w:rsidR="00A13872" w:rsidRPr="00A13872" w:rsidRDefault="00A13872" w:rsidP="00A13872">
      <w:pPr>
        <w:pStyle w:val="a3"/>
        <w:widowControl/>
        <w:spacing w:line="252" w:lineRule="auto"/>
        <w:ind w:firstLine="284"/>
        <w:jc w:val="both"/>
        <w:rPr>
          <w:snapToGrid/>
          <w:szCs w:val="24"/>
        </w:rPr>
      </w:pPr>
    </w:p>
    <w:p w:rsidR="00A13872" w:rsidRPr="00A13872" w:rsidRDefault="00A13872" w:rsidP="00A13872">
      <w:pPr>
        <w:pStyle w:val="a3"/>
        <w:widowControl/>
        <w:spacing w:line="252" w:lineRule="auto"/>
        <w:ind w:firstLine="284"/>
        <w:jc w:val="center"/>
        <w:rPr>
          <w:snapToGrid/>
          <w:szCs w:val="24"/>
        </w:rPr>
      </w:pPr>
    </w:p>
    <w:p w:rsidR="00A13872" w:rsidRPr="00A13872" w:rsidRDefault="00A13872" w:rsidP="00A13872">
      <w:pPr>
        <w:pStyle w:val="a3"/>
        <w:widowControl/>
        <w:spacing w:line="252" w:lineRule="auto"/>
        <w:ind w:firstLine="284"/>
        <w:jc w:val="center"/>
        <w:rPr>
          <w:snapToGrid/>
          <w:szCs w:val="24"/>
        </w:rPr>
      </w:pPr>
    </w:p>
    <w:p w:rsidR="00A13872" w:rsidRPr="00A13872" w:rsidRDefault="00A13872" w:rsidP="00A13872">
      <w:pPr>
        <w:pStyle w:val="a3"/>
        <w:widowControl/>
        <w:spacing w:line="252" w:lineRule="auto"/>
        <w:ind w:firstLine="284"/>
        <w:jc w:val="center"/>
        <w:rPr>
          <w:snapToGrid/>
          <w:szCs w:val="24"/>
        </w:rPr>
      </w:pPr>
    </w:p>
    <w:p w:rsidR="00A13872" w:rsidRPr="00A13872" w:rsidRDefault="00A13872" w:rsidP="00A13872">
      <w:pPr>
        <w:spacing w:after="0" w:line="240" w:lineRule="auto"/>
        <w:ind w:left="360"/>
        <w:jc w:val="right"/>
        <w:rPr>
          <w:rFonts w:ascii="Times New Roman" w:hAnsi="Times New Roman" w:cs="Times New Roman"/>
          <w:b/>
          <w:sz w:val="24"/>
          <w:szCs w:val="24"/>
        </w:rPr>
      </w:pPr>
    </w:p>
    <w:p w:rsidR="00A13872" w:rsidRPr="00A13872" w:rsidRDefault="00A13872" w:rsidP="00A13872">
      <w:pPr>
        <w:spacing w:after="0" w:line="240" w:lineRule="auto"/>
        <w:ind w:left="360"/>
        <w:jc w:val="right"/>
        <w:rPr>
          <w:rFonts w:ascii="Times New Roman" w:hAnsi="Times New Roman" w:cs="Times New Roman"/>
          <w:b/>
          <w:sz w:val="24"/>
          <w:szCs w:val="24"/>
        </w:rPr>
      </w:pPr>
    </w:p>
    <w:p w:rsidR="00A13872" w:rsidRPr="00A13872" w:rsidRDefault="00A13872" w:rsidP="00A13872">
      <w:pPr>
        <w:pStyle w:val="a3"/>
        <w:widowControl/>
        <w:spacing w:line="252" w:lineRule="auto"/>
        <w:ind w:firstLine="284"/>
        <w:jc w:val="both"/>
        <w:rPr>
          <w:snapToGrid/>
          <w:szCs w:val="24"/>
        </w:rPr>
      </w:pPr>
    </w:p>
    <w:p w:rsidR="00A13872" w:rsidRPr="00A13872" w:rsidRDefault="00A13872" w:rsidP="00A13872">
      <w:pPr>
        <w:pStyle w:val="a3"/>
        <w:widowControl/>
        <w:spacing w:line="252" w:lineRule="auto"/>
        <w:ind w:firstLine="284"/>
        <w:jc w:val="both"/>
        <w:rPr>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533C03" w:rsidRDefault="00533C03" w:rsidP="00A13872">
      <w:pPr>
        <w:pStyle w:val="a3"/>
        <w:widowControl/>
        <w:spacing w:line="252" w:lineRule="auto"/>
        <w:ind w:firstLine="284"/>
        <w:jc w:val="center"/>
        <w:rPr>
          <w:b/>
          <w:snapToGrid/>
          <w:szCs w:val="24"/>
        </w:rPr>
      </w:pPr>
    </w:p>
    <w:p w:rsidR="00A13872" w:rsidRPr="00A13872" w:rsidRDefault="00A13872" w:rsidP="00A13872">
      <w:pPr>
        <w:pStyle w:val="a3"/>
        <w:widowControl/>
        <w:spacing w:line="252" w:lineRule="auto"/>
        <w:ind w:firstLine="284"/>
        <w:jc w:val="center"/>
        <w:rPr>
          <w:b/>
          <w:snapToGrid/>
          <w:szCs w:val="24"/>
        </w:rPr>
      </w:pPr>
      <w:r w:rsidRPr="00A13872">
        <w:rPr>
          <w:b/>
          <w:snapToGrid/>
          <w:szCs w:val="24"/>
        </w:rPr>
        <w:lastRenderedPageBreak/>
        <w:t>СОДЕРЖАНИЕ</w:t>
      </w:r>
    </w:p>
    <w:p w:rsidR="00A13872" w:rsidRPr="00A13872" w:rsidRDefault="00A13872" w:rsidP="00A13872">
      <w:pPr>
        <w:pStyle w:val="a3"/>
        <w:widowControl/>
        <w:spacing w:line="252" w:lineRule="auto"/>
        <w:ind w:firstLine="284"/>
        <w:jc w:val="center"/>
        <w:rPr>
          <w:b/>
          <w:snapToGrid/>
          <w:szCs w:val="24"/>
        </w:rPr>
      </w:pPr>
    </w:p>
    <w:p w:rsidR="00A13872" w:rsidRPr="00A13872" w:rsidRDefault="00A13872" w:rsidP="00A13872">
      <w:pPr>
        <w:spacing w:after="0" w:line="240" w:lineRule="auto"/>
        <w:jc w:val="both"/>
        <w:rPr>
          <w:rFonts w:ascii="Times New Roman" w:hAnsi="Times New Roman" w:cs="Times New Roman"/>
          <w:sz w:val="24"/>
          <w:szCs w:val="24"/>
        </w:rPr>
      </w:pPr>
    </w:p>
    <w:tbl>
      <w:tblPr>
        <w:tblW w:w="0" w:type="auto"/>
        <w:tblLook w:val="04A0"/>
      </w:tblPr>
      <w:tblGrid>
        <w:gridCol w:w="8755"/>
        <w:gridCol w:w="816"/>
      </w:tblGrid>
      <w:tr w:rsidR="00A13872" w:rsidRPr="00A13872" w:rsidTr="000D7E03">
        <w:tc>
          <w:tcPr>
            <w:tcW w:w="8755" w:type="dxa"/>
          </w:tcPr>
          <w:p w:rsidR="00A13872" w:rsidRPr="00A13872" w:rsidRDefault="00A13872" w:rsidP="000D7E03">
            <w:pPr>
              <w:spacing w:after="240" w:line="240" w:lineRule="auto"/>
              <w:jc w:val="both"/>
              <w:rPr>
                <w:rFonts w:ascii="Times New Roman" w:hAnsi="Times New Roman" w:cs="Times New Roman"/>
                <w:sz w:val="24"/>
                <w:szCs w:val="24"/>
              </w:rPr>
            </w:pPr>
            <w:r w:rsidRPr="00A13872">
              <w:rPr>
                <w:rFonts w:ascii="Times New Roman" w:hAnsi="Times New Roman" w:cs="Times New Roman"/>
                <w:b/>
                <w:color w:val="000000"/>
                <w:sz w:val="24"/>
                <w:szCs w:val="24"/>
              </w:rPr>
              <w:t>Введение</w:t>
            </w:r>
          </w:p>
        </w:tc>
        <w:tc>
          <w:tcPr>
            <w:tcW w:w="816" w:type="dxa"/>
          </w:tcPr>
          <w:p w:rsidR="00A13872" w:rsidRPr="00A13872" w:rsidRDefault="00A13872" w:rsidP="000D7E03">
            <w:pPr>
              <w:spacing w:after="240" w:line="240" w:lineRule="auto"/>
              <w:jc w:val="both"/>
              <w:rPr>
                <w:rFonts w:ascii="Times New Roman" w:hAnsi="Times New Roman" w:cs="Times New Roman"/>
                <w:b/>
                <w:sz w:val="24"/>
                <w:szCs w:val="24"/>
              </w:rPr>
            </w:pPr>
            <w:r w:rsidRPr="00A13872">
              <w:rPr>
                <w:rFonts w:ascii="Times New Roman" w:hAnsi="Times New Roman" w:cs="Times New Roman"/>
                <w:b/>
                <w:sz w:val="24"/>
                <w:szCs w:val="24"/>
              </w:rPr>
              <w:t xml:space="preserve"> 3</w:t>
            </w:r>
          </w:p>
        </w:tc>
      </w:tr>
      <w:tr w:rsidR="00A13872" w:rsidRPr="00A13872" w:rsidTr="000D7E03">
        <w:tc>
          <w:tcPr>
            <w:tcW w:w="8755" w:type="dxa"/>
          </w:tcPr>
          <w:p w:rsidR="00A13872" w:rsidRPr="00A13872" w:rsidRDefault="00A13872" w:rsidP="000D7E03">
            <w:pPr>
              <w:numPr>
                <w:ilvl w:val="0"/>
                <w:numId w:val="1"/>
              </w:numPr>
              <w:spacing w:after="240" w:line="240" w:lineRule="auto"/>
              <w:jc w:val="both"/>
              <w:rPr>
                <w:rFonts w:ascii="Times New Roman" w:hAnsi="Times New Roman" w:cs="Times New Roman"/>
                <w:b/>
                <w:sz w:val="24"/>
                <w:szCs w:val="24"/>
              </w:rPr>
            </w:pPr>
            <w:r w:rsidRPr="00A13872">
              <w:rPr>
                <w:rFonts w:ascii="Times New Roman" w:hAnsi="Times New Roman" w:cs="Times New Roman"/>
                <w:b/>
                <w:sz w:val="24"/>
                <w:szCs w:val="24"/>
              </w:rPr>
              <w:t>Личностные универсальные учебные действия</w:t>
            </w:r>
          </w:p>
        </w:tc>
        <w:tc>
          <w:tcPr>
            <w:tcW w:w="816" w:type="dxa"/>
          </w:tcPr>
          <w:p w:rsidR="00A13872" w:rsidRPr="00A13872" w:rsidRDefault="00A13872" w:rsidP="000D7E03">
            <w:pPr>
              <w:spacing w:after="240" w:line="240" w:lineRule="auto"/>
              <w:jc w:val="both"/>
              <w:rPr>
                <w:rFonts w:ascii="Times New Roman" w:hAnsi="Times New Roman" w:cs="Times New Roman"/>
                <w:b/>
                <w:sz w:val="24"/>
                <w:szCs w:val="24"/>
              </w:rPr>
            </w:pPr>
            <w:r w:rsidRPr="00A13872">
              <w:rPr>
                <w:rFonts w:ascii="Times New Roman" w:hAnsi="Times New Roman" w:cs="Times New Roman"/>
                <w:b/>
                <w:sz w:val="24"/>
                <w:szCs w:val="24"/>
              </w:rPr>
              <w:t xml:space="preserve"> 4</w:t>
            </w:r>
          </w:p>
        </w:tc>
      </w:tr>
      <w:tr w:rsidR="00A13872" w:rsidRPr="00A13872" w:rsidTr="000D7E03">
        <w:tc>
          <w:tcPr>
            <w:tcW w:w="8755" w:type="dxa"/>
          </w:tcPr>
          <w:p w:rsidR="00A13872" w:rsidRPr="00A13872" w:rsidRDefault="00A13872" w:rsidP="000D7E03">
            <w:pPr>
              <w:numPr>
                <w:ilvl w:val="0"/>
                <w:numId w:val="1"/>
              </w:numPr>
              <w:spacing w:after="240" w:line="240" w:lineRule="auto"/>
              <w:jc w:val="both"/>
              <w:rPr>
                <w:rFonts w:ascii="Times New Roman" w:hAnsi="Times New Roman" w:cs="Times New Roman"/>
                <w:sz w:val="24"/>
                <w:szCs w:val="24"/>
              </w:rPr>
            </w:pPr>
            <w:r w:rsidRPr="00A13872">
              <w:rPr>
                <w:rFonts w:ascii="Times New Roman" w:hAnsi="Times New Roman" w:cs="Times New Roman"/>
                <w:b/>
                <w:sz w:val="24"/>
                <w:szCs w:val="24"/>
              </w:rPr>
              <w:t>Регулятивные универсальные учебные действия</w:t>
            </w:r>
          </w:p>
        </w:tc>
        <w:tc>
          <w:tcPr>
            <w:tcW w:w="816" w:type="dxa"/>
          </w:tcPr>
          <w:p w:rsidR="00A13872" w:rsidRPr="00A13872" w:rsidRDefault="00A13872" w:rsidP="000D7E03">
            <w:pPr>
              <w:spacing w:after="240" w:line="240" w:lineRule="auto"/>
              <w:jc w:val="both"/>
              <w:rPr>
                <w:rFonts w:ascii="Times New Roman" w:hAnsi="Times New Roman" w:cs="Times New Roman"/>
                <w:b/>
                <w:sz w:val="24"/>
                <w:szCs w:val="24"/>
              </w:rPr>
            </w:pPr>
            <w:r w:rsidRPr="00A13872">
              <w:rPr>
                <w:rFonts w:ascii="Times New Roman" w:hAnsi="Times New Roman" w:cs="Times New Roman"/>
                <w:b/>
                <w:sz w:val="24"/>
                <w:szCs w:val="24"/>
              </w:rPr>
              <w:t xml:space="preserve"> 6</w:t>
            </w:r>
          </w:p>
        </w:tc>
      </w:tr>
      <w:tr w:rsidR="00A13872" w:rsidRPr="00A13872" w:rsidTr="000D7E03">
        <w:tc>
          <w:tcPr>
            <w:tcW w:w="8755" w:type="dxa"/>
          </w:tcPr>
          <w:p w:rsidR="00A13872" w:rsidRPr="00A13872" w:rsidRDefault="00A13872" w:rsidP="000D7E03">
            <w:pPr>
              <w:numPr>
                <w:ilvl w:val="0"/>
                <w:numId w:val="1"/>
              </w:numPr>
              <w:spacing w:after="240" w:line="240" w:lineRule="auto"/>
              <w:jc w:val="both"/>
              <w:rPr>
                <w:rFonts w:ascii="Times New Roman" w:hAnsi="Times New Roman" w:cs="Times New Roman"/>
                <w:sz w:val="24"/>
                <w:szCs w:val="24"/>
              </w:rPr>
            </w:pPr>
            <w:r w:rsidRPr="00A13872">
              <w:rPr>
                <w:rFonts w:ascii="Times New Roman" w:hAnsi="Times New Roman" w:cs="Times New Roman"/>
                <w:b/>
                <w:sz w:val="24"/>
                <w:szCs w:val="24"/>
              </w:rPr>
              <w:t>Познавательные универсальные учебные действия</w:t>
            </w:r>
          </w:p>
        </w:tc>
        <w:tc>
          <w:tcPr>
            <w:tcW w:w="816" w:type="dxa"/>
          </w:tcPr>
          <w:p w:rsidR="00A13872" w:rsidRPr="00A13872" w:rsidRDefault="00A13872" w:rsidP="000D7E03">
            <w:pPr>
              <w:spacing w:after="240" w:line="240" w:lineRule="auto"/>
              <w:jc w:val="both"/>
              <w:rPr>
                <w:rFonts w:ascii="Times New Roman" w:hAnsi="Times New Roman" w:cs="Times New Roman"/>
                <w:b/>
                <w:sz w:val="24"/>
                <w:szCs w:val="24"/>
              </w:rPr>
            </w:pPr>
            <w:r w:rsidRPr="00A13872">
              <w:rPr>
                <w:rFonts w:ascii="Times New Roman" w:hAnsi="Times New Roman" w:cs="Times New Roman"/>
                <w:b/>
                <w:sz w:val="24"/>
                <w:szCs w:val="24"/>
              </w:rPr>
              <w:t xml:space="preserve"> 8</w:t>
            </w:r>
          </w:p>
        </w:tc>
      </w:tr>
      <w:tr w:rsidR="00A13872" w:rsidRPr="00A13872" w:rsidTr="000D7E03">
        <w:tc>
          <w:tcPr>
            <w:tcW w:w="8755" w:type="dxa"/>
          </w:tcPr>
          <w:p w:rsidR="00A13872" w:rsidRPr="00A13872" w:rsidRDefault="00A13872" w:rsidP="000D7E03">
            <w:pPr>
              <w:numPr>
                <w:ilvl w:val="0"/>
                <w:numId w:val="1"/>
              </w:numPr>
              <w:spacing w:after="240" w:line="240" w:lineRule="auto"/>
              <w:jc w:val="both"/>
              <w:rPr>
                <w:rFonts w:ascii="Times New Roman" w:hAnsi="Times New Roman" w:cs="Times New Roman"/>
                <w:sz w:val="24"/>
                <w:szCs w:val="24"/>
              </w:rPr>
            </w:pPr>
            <w:r w:rsidRPr="00A13872">
              <w:rPr>
                <w:rFonts w:ascii="Times New Roman" w:hAnsi="Times New Roman" w:cs="Times New Roman"/>
                <w:b/>
                <w:sz w:val="24"/>
                <w:szCs w:val="24"/>
              </w:rPr>
              <w:t>Коммуникативные универсальные учебные действия</w:t>
            </w:r>
          </w:p>
        </w:tc>
        <w:tc>
          <w:tcPr>
            <w:tcW w:w="816" w:type="dxa"/>
          </w:tcPr>
          <w:p w:rsidR="00A13872" w:rsidRPr="00A13872" w:rsidRDefault="00CE6CA5" w:rsidP="000D7E03">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11</w:t>
            </w:r>
          </w:p>
        </w:tc>
      </w:tr>
      <w:tr w:rsidR="00A13872" w:rsidRPr="00A13872" w:rsidTr="000D7E03">
        <w:tc>
          <w:tcPr>
            <w:tcW w:w="8755" w:type="dxa"/>
          </w:tcPr>
          <w:p w:rsidR="00A13872" w:rsidRPr="00A13872" w:rsidRDefault="00A13872" w:rsidP="000D7E03">
            <w:pPr>
              <w:spacing w:after="240" w:line="240" w:lineRule="auto"/>
              <w:jc w:val="both"/>
              <w:rPr>
                <w:rFonts w:ascii="Times New Roman" w:hAnsi="Times New Roman" w:cs="Times New Roman"/>
                <w:sz w:val="24"/>
                <w:szCs w:val="24"/>
              </w:rPr>
            </w:pPr>
            <w:r w:rsidRPr="00A13872">
              <w:rPr>
                <w:rFonts w:ascii="Times New Roman" w:eastAsia="Arial" w:hAnsi="Times New Roman" w:cs="Times New Roman"/>
                <w:b/>
                <w:sz w:val="24"/>
                <w:szCs w:val="24"/>
              </w:rPr>
              <w:t>Заключение</w:t>
            </w:r>
          </w:p>
        </w:tc>
        <w:tc>
          <w:tcPr>
            <w:tcW w:w="816" w:type="dxa"/>
          </w:tcPr>
          <w:p w:rsidR="00A13872" w:rsidRPr="00A13872" w:rsidRDefault="00A13872" w:rsidP="000D7E03">
            <w:pPr>
              <w:spacing w:after="240" w:line="240" w:lineRule="auto"/>
              <w:jc w:val="both"/>
              <w:rPr>
                <w:rFonts w:ascii="Times New Roman" w:hAnsi="Times New Roman" w:cs="Times New Roman"/>
                <w:b/>
                <w:sz w:val="24"/>
                <w:szCs w:val="24"/>
              </w:rPr>
            </w:pPr>
            <w:r w:rsidRPr="00A13872">
              <w:rPr>
                <w:rFonts w:ascii="Times New Roman" w:hAnsi="Times New Roman" w:cs="Times New Roman"/>
                <w:b/>
                <w:sz w:val="24"/>
                <w:szCs w:val="24"/>
              </w:rPr>
              <w:t>13</w:t>
            </w:r>
          </w:p>
        </w:tc>
      </w:tr>
      <w:tr w:rsidR="00A13872" w:rsidRPr="00A13872" w:rsidTr="000D7E03">
        <w:tc>
          <w:tcPr>
            <w:tcW w:w="8755" w:type="dxa"/>
          </w:tcPr>
          <w:p w:rsidR="00A13872" w:rsidRPr="00A13872" w:rsidRDefault="00A13872" w:rsidP="000D7E03">
            <w:pPr>
              <w:spacing w:after="240" w:line="240" w:lineRule="auto"/>
              <w:jc w:val="both"/>
              <w:rPr>
                <w:rFonts w:ascii="Times New Roman" w:hAnsi="Times New Roman" w:cs="Times New Roman"/>
                <w:sz w:val="24"/>
                <w:szCs w:val="24"/>
              </w:rPr>
            </w:pPr>
          </w:p>
        </w:tc>
        <w:tc>
          <w:tcPr>
            <w:tcW w:w="816" w:type="dxa"/>
          </w:tcPr>
          <w:p w:rsidR="00A13872" w:rsidRPr="00A13872" w:rsidRDefault="00A13872" w:rsidP="000D7E03">
            <w:pPr>
              <w:spacing w:after="240" w:line="240" w:lineRule="auto"/>
              <w:jc w:val="both"/>
              <w:rPr>
                <w:rFonts w:ascii="Times New Roman" w:hAnsi="Times New Roman" w:cs="Times New Roman"/>
                <w:b/>
                <w:sz w:val="24"/>
                <w:szCs w:val="24"/>
              </w:rPr>
            </w:pPr>
          </w:p>
        </w:tc>
      </w:tr>
      <w:tr w:rsidR="00A13872" w:rsidRPr="00A13872" w:rsidTr="000D7E03">
        <w:tc>
          <w:tcPr>
            <w:tcW w:w="8755" w:type="dxa"/>
          </w:tcPr>
          <w:p w:rsidR="00A13872" w:rsidRPr="00A13872" w:rsidRDefault="00A13872" w:rsidP="000D7E03">
            <w:pPr>
              <w:spacing w:after="240" w:line="240" w:lineRule="auto"/>
              <w:jc w:val="both"/>
              <w:rPr>
                <w:rFonts w:ascii="Times New Roman" w:hAnsi="Times New Roman" w:cs="Times New Roman"/>
                <w:b/>
                <w:color w:val="000000"/>
                <w:sz w:val="24"/>
                <w:szCs w:val="24"/>
              </w:rPr>
            </w:pPr>
          </w:p>
        </w:tc>
        <w:tc>
          <w:tcPr>
            <w:tcW w:w="816" w:type="dxa"/>
          </w:tcPr>
          <w:p w:rsidR="00A13872" w:rsidRPr="00A13872" w:rsidRDefault="00A13872" w:rsidP="000D7E03">
            <w:pPr>
              <w:spacing w:after="240" w:line="240" w:lineRule="auto"/>
              <w:jc w:val="both"/>
              <w:rPr>
                <w:rFonts w:ascii="Times New Roman" w:hAnsi="Times New Roman" w:cs="Times New Roman"/>
                <w:b/>
                <w:sz w:val="24"/>
                <w:szCs w:val="24"/>
              </w:rPr>
            </w:pPr>
          </w:p>
        </w:tc>
      </w:tr>
      <w:tr w:rsidR="00A13872" w:rsidRPr="00A13872" w:rsidTr="000D7E03">
        <w:tc>
          <w:tcPr>
            <w:tcW w:w="8755" w:type="dxa"/>
          </w:tcPr>
          <w:p w:rsidR="00A13872" w:rsidRPr="00A13872" w:rsidRDefault="00A13872" w:rsidP="000D7E03">
            <w:pPr>
              <w:spacing w:after="240" w:line="240" w:lineRule="auto"/>
              <w:jc w:val="both"/>
              <w:rPr>
                <w:rFonts w:ascii="Times New Roman" w:eastAsia="Arial" w:hAnsi="Times New Roman" w:cs="Times New Roman"/>
                <w:b/>
                <w:sz w:val="24"/>
                <w:szCs w:val="24"/>
              </w:rPr>
            </w:pPr>
          </w:p>
        </w:tc>
        <w:tc>
          <w:tcPr>
            <w:tcW w:w="816" w:type="dxa"/>
          </w:tcPr>
          <w:p w:rsidR="00A13872" w:rsidRPr="00A13872" w:rsidRDefault="00A13872" w:rsidP="000D7E03">
            <w:pPr>
              <w:spacing w:after="240" w:line="240" w:lineRule="auto"/>
              <w:jc w:val="both"/>
              <w:rPr>
                <w:rFonts w:ascii="Times New Roman" w:hAnsi="Times New Roman" w:cs="Times New Roman"/>
                <w:b/>
                <w:sz w:val="24"/>
                <w:szCs w:val="24"/>
              </w:rPr>
            </w:pPr>
          </w:p>
        </w:tc>
      </w:tr>
    </w:tbl>
    <w:p w:rsidR="00A13872" w:rsidRDefault="00A13872">
      <w:pPr>
        <w:rPr>
          <w:rFonts w:ascii="Times New Roman" w:hAnsi="Times New Roman" w:cs="Times New Roman"/>
          <w:sz w:val="24"/>
          <w:szCs w:val="24"/>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CE6CA5" w:rsidRDefault="00CE6CA5">
      <w:pPr>
        <w:rPr>
          <w:rFonts w:ascii="Times New Roman" w:hAnsi="Times New Roman" w:cs="Times New Roman"/>
          <w:b/>
          <w:sz w:val="32"/>
          <w:szCs w:val="32"/>
        </w:rPr>
      </w:pPr>
    </w:p>
    <w:p w:rsidR="00B27505" w:rsidRDefault="00A13872">
      <w:pPr>
        <w:rPr>
          <w:rFonts w:ascii="Times New Roman" w:hAnsi="Times New Roman" w:cs="Times New Roman"/>
          <w:b/>
          <w:sz w:val="32"/>
          <w:szCs w:val="32"/>
        </w:rPr>
      </w:pPr>
      <w:r w:rsidRPr="00A13872">
        <w:rPr>
          <w:rFonts w:ascii="Times New Roman" w:hAnsi="Times New Roman" w:cs="Times New Roman"/>
          <w:b/>
          <w:sz w:val="32"/>
          <w:szCs w:val="32"/>
        </w:rPr>
        <w:lastRenderedPageBreak/>
        <w:t>Введение</w:t>
      </w:r>
    </w:p>
    <w:p w:rsidR="00A13872" w:rsidRPr="00A13872" w:rsidRDefault="00A13872" w:rsidP="00A13872">
      <w:pPr>
        <w:spacing w:line="360" w:lineRule="auto"/>
        <w:ind w:firstLine="567"/>
        <w:jc w:val="both"/>
        <w:rPr>
          <w:rFonts w:ascii="Times New Roman" w:hAnsi="Times New Roman" w:cs="Times New Roman"/>
          <w:sz w:val="24"/>
          <w:szCs w:val="24"/>
        </w:rPr>
      </w:pPr>
      <w:r w:rsidRPr="00A13872">
        <w:rPr>
          <w:rFonts w:ascii="Times New Roman" w:hAnsi="Times New Roman" w:cs="Times New Roman"/>
          <w:sz w:val="24"/>
          <w:szCs w:val="24"/>
        </w:rPr>
        <w:t>На сегодняшний день вместо простой передачи знаний,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 формирование умения учиться. Учащийся сам должен стать «архитектором и строителем» образовательного процесса.</w:t>
      </w:r>
      <w:r>
        <w:rPr>
          <w:rFonts w:ascii="Times New Roman" w:hAnsi="Times New Roman" w:cs="Times New Roman"/>
          <w:sz w:val="24"/>
          <w:szCs w:val="24"/>
        </w:rPr>
        <w:t xml:space="preserve"> </w:t>
      </w:r>
      <w:r w:rsidRPr="00A13872">
        <w:rPr>
          <w:rFonts w:ascii="Times New Roman" w:hAnsi="Times New Roman" w:cs="Times New Roman"/>
          <w:sz w:val="24"/>
          <w:szCs w:val="24"/>
        </w:rPr>
        <w:t xml:space="preserve">Традиционно учитель был обязан дать ученику глубокие и прочные знания по предметам. Жизнь меняется быстро и ни учитель, ни родитель, ни сам ученик не в состоянии предугадать какие знания и умения ему понадобятся в будущем. Отсюда возникает необходимость в умении обучаться и развиваться в течение всей жизни. И как следствие, вместо передачи суммы знаний – </w:t>
      </w:r>
      <w:r w:rsidRPr="006E6EAD">
        <w:rPr>
          <w:rFonts w:ascii="Times New Roman" w:hAnsi="Times New Roman" w:cs="Times New Roman"/>
          <w:bCs/>
          <w:sz w:val="24"/>
          <w:szCs w:val="24"/>
        </w:rPr>
        <w:t>развитие личности учащегося на основе способов деятельности.</w:t>
      </w:r>
      <w:r w:rsidRPr="00A13872">
        <w:rPr>
          <w:rFonts w:ascii="Times New Roman" w:hAnsi="Times New Roman" w:cs="Times New Roman"/>
          <w:b/>
          <w:bCs/>
          <w:sz w:val="24"/>
          <w:szCs w:val="24"/>
        </w:rPr>
        <w:t xml:space="preserve"> </w:t>
      </w:r>
      <w:r w:rsidRPr="00A13872">
        <w:rPr>
          <w:rFonts w:ascii="Times New Roman" w:hAnsi="Times New Roman" w:cs="Times New Roman"/>
          <w:sz w:val="24"/>
          <w:szCs w:val="24"/>
        </w:rPr>
        <w:t>Предметное содержание перестает быть центральной частью стандарта.</w:t>
      </w:r>
      <w:r>
        <w:rPr>
          <w:rFonts w:ascii="Times New Roman" w:hAnsi="Times New Roman" w:cs="Times New Roman"/>
          <w:sz w:val="24"/>
          <w:szCs w:val="24"/>
        </w:rPr>
        <w:t xml:space="preserve"> </w:t>
      </w:r>
      <w:r w:rsidRPr="00A13872">
        <w:rPr>
          <w:rFonts w:ascii="Times New Roman" w:hAnsi="Times New Roman" w:cs="Times New Roman"/>
          <w:sz w:val="24"/>
          <w:szCs w:val="24"/>
        </w:rPr>
        <w:t xml:space="preserve">Важнейшей задачей современной системы образования является формирование совокупности УУД «универсальных учебных действий», которые обеспечивают возможность каждому ученику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 Они создают условия развития личности и ее самореализации. </w:t>
      </w:r>
      <w:r w:rsidRPr="006E6EAD">
        <w:rPr>
          <w:rFonts w:ascii="Times New Roman" w:hAnsi="Times New Roman" w:cs="Times New Roman"/>
          <w:bCs/>
          <w:sz w:val="24"/>
          <w:szCs w:val="24"/>
        </w:rPr>
        <w:t>В основе формирования УУД лежит</w:t>
      </w:r>
      <w:r w:rsidRPr="006E6EAD">
        <w:rPr>
          <w:rFonts w:ascii="Times New Roman" w:hAnsi="Times New Roman" w:cs="Times New Roman"/>
          <w:sz w:val="24"/>
          <w:szCs w:val="24"/>
        </w:rPr>
        <w:t xml:space="preserve"> </w:t>
      </w:r>
      <w:r w:rsidRPr="00A13872">
        <w:rPr>
          <w:rFonts w:ascii="Times New Roman" w:hAnsi="Times New Roman" w:cs="Times New Roman"/>
          <w:sz w:val="24"/>
          <w:szCs w:val="24"/>
        </w:rPr>
        <w:t>«умение учиться», которое предполагает полноценное освоение всех компонентов учебной деятельности (познавательные и учебные мотивы; учебная цель; учебная задача; учебные действия и операции) и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r>
        <w:rPr>
          <w:rFonts w:ascii="Times New Roman" w:hAnsi="Times New Roman" w:cs="Times New Roman"/>
          <w:sz w:val="24"/>
          <w:szCs w:val="24"/>
        </w:rPr>
        <w:t xml:space="preserve"> </w:t>
      </w:r>
      <w:r w:rsidRPr="00A13872">
        <w:rPr>
          <w:rFonts w:ascii="Times New Roman" w:eastAsia="Times New Roman" w:hAnsi="Times New Roman" w:cs="Times New Roman"/>
          <w:sz w:val="24"/>
          <w:szCs w:val="24"/>
        </w:rPr>
        <w:t>Универсальные учебные действия – это навыки, которые надо закладывать в начальной школе на всех уроках. Универсальные учебные действия можно сгруппировать в четыре основных блока:</w:t>
      </w:r>
    </w:p>
    <w:tbl>
      <w:tblPr>
        <w:tblpPr w:leftFromText="180" w:rightFromText="180" w:vertAnchor="text" w:horzAnchor="margin" w:tblpY="18"/>
        <w:tblW w:w="9720" w:type="dxa"/>
        <w:tblCellSpacing w:w="0" w:type="dxa"/>
        <w:tblCellMar>
          <w:top w:w="105" w:type="dxa"/>
          <w:left w:w="105" w:type="dxa"/>
          <w:bottom w:w="105" w:type="dxa"/>
          <w:right w:w="105" w:type="dxa"/>
        </w:tblCellMar>
        <w:tblLook w:val="04A0"/>
      </w:tblPr>
      <w:tblGrid>
        <w:gridCol w:w="2381"/>
        <w:gridCol w:w="2560"/>
        <w:gridCol w:w="2398"/>
        <w:gridCol w:w="2381"/>
      </w:tblGrid>
      <w:tr w:rsidR="00A13872" w:rsidRPr="00A13872" w:rsidTr="00A13872">
        <w:trPr>
          <w:trHeight w:val="2370"/>
          <w:tblCellSpacing w:w="0" w:type="dxa"/>
        </w:trPr>
        <w:tc>
          <w:tcPr>
            <w:tcW w:w="2381" w:type="dxa"/>
            <w:tcBorders>
              <w:top w:val="single" w:sz="6" w:space="0" w:color="auto"/>
              <w:left w:val="single" w:sz="6" w:space="0" w:color="auto"/>
              <w:bottom w:val="single" w:sz="6" w:space="0" w:color="auto"/>
              <w:right w:val="nil"/>
            </w:tcBorders>
            <w:shd w:val="clear" w:color="auto" w:fill="FFFFFF"/>
            <w:tcMar>
              <w:top w:w="0" w:type="dxa"/>
              <w:left w:w="108" w:type="dxa"/>
              <w:bottom w:w="0" w:type="dxa"/>
              <w:right w:w="0" w:type="dxa"/>
            </w:tcMar>
            <w:hideMark/>
          </w:tcPr>
          <w:p w:rsidR="00A13872" w:rsidRPr="00A13872" w:rsidRDefault="00A13872" w:rsidP="00A13872">
            <w:pPr>
              <w:spacing w:before="100" w:beforeAutospacing="1" w:after="0" w:line="240" w:lineRule="auto"/>
              <w:ind w:firstLine="108"/>
              <w:jc w:val="center"/>
              <w:rPr>
                <w:rFonts w:ascii="Times New Roman" w:eastAsia="Times New Roman" w:hAnsi="Times New Roman" w:cs="Times New Roman"/>
                <w:sz w:val="24"/>
                <w:szCs w:val="24"/>
              </w:rPr>
            </w:pPr>
            <w:r w:rsidRPr="00A13872">
              <w:rPr>
                <w:rFonts w:ascii="Times New Roman" w:eastAsia="Times New Roman" w:hAnsi="Times New Roman" w:cs="Times New Roman"/>
                <w:b/>
                <w:bCs/>
                <w:sz w:val="24"/>
                <w:szCs w:val="24"/>
              </w:rPr>
              <w:t>Личностные результаты</w:t>
            </w:r>
          </w:p>
          <w:p w:rsidR="00A13872" w:rsidRPr="00A13872" w:rsidRDefault="00A13872" w:rsidP="00A13872">
            <w:pPr>
              <w:spacing w:before="100" w:beforeAutospacing="1" w:after="100" w:afterAutospacing="1" w:line="240" w:lineRule="auto"/>
              <w:ind w:firstLine="108"/>
              <w:rPr>
                <w:rFonts w:ascii="Times New Roman" w:eastAsia="Times New Roman" w:hAnsi="Times New Roman" w:cs="Times New Roman"/>
                <w:sz w:val="24"/>
                <w:szCs w:val="24"/>
              </w:rPr>
            </w:pPr>
            <w:r w:rsidRPr="00A13872">
              <w:rPr>
                <w:rFonts w:ascii="Times New Roman" w:eastAsia="Times New Roman" w:hAnsi="Times New Roman" w:cs="Times New Roman"/>
                <w:sz w:val="24"/>
                <w:szCs w:val="24"/>
              </w:rPr>
              <w:t>Умения самостоятельно делать СВОЙ ВЫБОР в мире мыслей, чувств и ЦЕННОСТЕЙ и отвечать за этот выбор</w:t>
            </w:r>
          </w:p>
        </w:tc>
        <w:tc>
          <w:tcPr>
            <w:tcW w:w="2560" w:type="dxa"/>
            <w:tcBorders>
              <w:top w:val="single" w:sz="6" w:space="0" w:color="auto"/>
              <w:left w:val="single" w:sz="6" w:space="0" w:color="auto"/>
              <w:bottom w:val="single" w:sz="6" w:space="0" w:color="auto"/>
              <w:right w:val="nil"/>
            </w:tcBorders>
            <w:shd w:val="clear" w:color="auto" w:fill="FFFFFF"/>
            <w:tcMar>
              <w:top w:w="0" w:type="dxa"/>
              <w:left w:w="108" w:type="dxa"/>
              <w:bottom w:w="0" w:type="dxa"/>
              <w:right w:w="0" w:type="dxa"/>
            </w:tcMar>
            <w:hideMark/>
          </w:tcPr>
          <w:p w:rsidR="00A13872" w:rsidRPr="00A13872" w:rsidRDefault="00A13872" w:rsidP="00A13872">
            <w:pPr>
              <w:spacing w:before="100" w:beforeAutospacing="1" w:after="0" w:line="240" w:lineRule="auto"/>
              <w:ind w:firstLine="108"/>
              <w:jc w:val="center"/>
              <w:rPr>
                <w:rFonts w:ascii="Times New Roman" w:eastAsia="Times New Roman" w:hAnsi="Times New Roman" w:cs="Times New Roman"/>
                <w:sz w:val="24"/>
                <w:szCs w:val="24"/>
              </w:rPr>
            </w:pPr>
            <w:r w:rsidRPr="00A13872">
              <w:rPr>
                <w:rFonts w:ascii="Times New Roman" w:eastAsia="Times New Roman" w:hAnsi="Times New Roman" w:cs="Times New Roman"/>
                <w:b/>
                <w:bCs/>
                <w:sz w:val="24"/>
                <w:szCs w:val="24"/>
              </w:rPr>
              <w:t>Регулятивные универсальные учебные действия</w:t>
            </w:r>
          </w:p>
          <w:p w:rsidR="00A13872" w:rsidRPr="00A13872" w:rsidRDefault="00A13872" w:rsidP="00A13872">
            <w:pPr>
              <w:spacing w:before="100" w:beforeAutospacing="1" w:after="100" w:afterAutospacing="1" w:line="240" w:lineRule="auto"/>
              <w:ind w:firstLine="108"/>
              <w:jc w:val="center"/>
              <w:rPr>
                <w:rFonts w:ascii="Times New Roman" w:eastAsia="Times New Roman" w:hAnsi="Times New Roman" w:cs="Times New Roman"/>
                <w:sz w:val="24"/>
                <w:szCs w:val="24"/>
              </w:rPr>
            </w:pPr>
            <w:r w:rsidRPr="00A13872">
              <w:rPr>
                <w:rFonts w:ascii="Times New Roman" w:eastAsia="Times New Roman" w:hAnsi="Times New Roman" w:cs="Times New Roman"/>
                <w:sz w:val="24"/>
                <w:szCs w:val="24"/>
              </w:rPr>
              <w:t>Умения ОРГАНИЗОВЫВАТЬ свою деятельность</w:t>
            </w:r>
          </w:p>
        </w:tc>
        <w:tc>
          <w:tcPr>
            <w:tcW w:w="2398" w:type="dxa"/>
            <w:tcBorders>
              <w:top w:val="single" w:sz="6" w:space="0" w:color="auto"/>
              <w:left w:val="single" w:sz="6" w:space="0" w:color="auto"/>
              <w:bottom w:val="single" w:sz="6" w:space="0" w:color="auto"/>
              <w:right w:val="nil"/>
            </w:tcBorders>
            <w:shd w:val="clear" w:color="auto" w:fill="FFFFFF"/>
            <w:tcMar>
              <w:top w:w="0" w:type="dxa"/>
              <w:left w:w="108" w:type="dxa"/>
              <w:bottom w:w="0" w:type="dxa"/>
              <w:right w:w="0" w:type="dxa"/>
            </w:tcMar>
            <w:hideMark/>
          </w:tcPr>
          <w:p w:rsidR="00A13872" w:rsidRPr="00A13872" w:rsidRDefault="00A13872" w:rsidP="00A13872">
            <w:pPr>
              <w:spacing w:before="100" w:beforeAutospacing="1" w:after="0" w:line="240" w:lineRule="auto"/>
              <w:ind w:firstLine="108"/>
              <w:jc w:val="center"/>
              <w:rPr>
                <w:rFonts w:ascii="Times New Roman" w:eastAsia="Times New Roman" w:hAnsi="Times New Roman" w:cs="Times New Roman"/>
                <w:sz w:val="24"/>
                <w:szCs w:val="24"/>
              </w:rPr>
            </w:pPr>
            <w:proofErr w:type="spellStart"/>
            <w:proofErr w:type="gramStart"/>
            <w:r w:rsidRPr="00A13872">
              <w:rPr>
                <w:rFonts w:ascii="Times New Roman" w:eastAsia="Times New Roman" w:hAnsi="Times New Roman" w:cs="Times New Roman"/>
                <w:b/>
                <w:bCs/>
                <w:sz w:val="24"/>
                <w:szCs w:val="24"/>
              </w:rPr>
              <w:t>Познаватель-ные</w:t>
            </w:r>
            <w:proofErr w:type="spellEnd"/>
            <w:proofErr w:type="gramEnd"/>
            <w:r w:rsidRPr="00A13872">
              <w:rPr>
                <w:rFonts w:ascii="Times New Roman" w:eastAsia="Times New Roman" w:hAnsi="Times New Roman" w:cs="Times New Roman"/>
                <w:b/>
                <w:bCs/>
                <w:sz w:val="24"/>
                <w:szCs w:val="24"/>
              </w:rPr>
              <w:t xml:space="preserve"> УУД </w:t>
            </w:r>
          </w:p>
          <w:p w:rsidR="00A13872" w:rsidRPr="00A13872" w:rsidRDefault="00A13872" w:rsidP="00A13872">
            <w:pPr>
              <w:spacing w:before="100" w:beforeAutospacing="1" w:after="100" w:afterAutospacing="1" w:line="240" w:lineRule="auto"/>
              <w:ind w:firstLine="108"/>
              <w:jc w:val="center"/>
              <w:rPr>
                <w:rFonts w:ascii="Times New Roman" w:eastAsia="Times New Roman" w:hAnsi="Times New Roman" w:cs="Times New Roman"/>
                <w:sz w:val="24"/>
                <w:szCs w:val="24"/>
              </w:rPr>
            </w:pPr>
            <w:r w:rsidRPr="00A13872">
              <w:rPr>
                <w:rFonts w:ascii="Times New Roman" w:eastAsia="Times New Roman" w:hAnsi="Times New Roman" w:cs="Times New Roman"/>
                <w:sz w:val="24"/>
                <w:szCs w:val="24"/>
              </w:rPr>
              <w:t>Умения результативно МЫСЛИТЬ и работать с ИНФОРМАЦИЕЙ в современном мире</w:t>
            </w:r>
          </w:p>
        </w:tc>
        <w:tc>
          <w:tcPr>
            <w:tcW w:w="2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A13872" w:rsidRPr="00A13872" w:rsidRDefault="00A13872" w:rsidP="00A13872">
            <w:pPr>
              <w:spacing w:before="100" w:beforeAutospacing="1" w:after="0" w:line="240" w:lineRule="auto"/>
              <w:ind w:firstLine="108"/>
              <w:jc w:val="center"/>
              <w:rPr>
                <w:rFonts w:ascii="Times New Roman" w:eastAsia="Times New Roman" w:hAnsi="Times New Roman" w:cs="Times New Roman"/>
                <w:sz w:val="24"/>
                <w:szCs w:val="24"/>
              </w:rPr>
            </w:pPr>
            <w:proofErr w:type="spellStart"/>
            <w:proofErr w:type="gramStart"/>
            <w:r w:rsidRPr="00A13872">
              <w:rPr>
                <w:rFonts w:ascii="Times New Roman" w:eastAsia="Times New Roman" w:hAnsi="Times New Roman" w:cs="Times New Roman"/>
                <w:b/>
                <w:bCs/>
                <w:sz w:val="24"/>
                <w:szCs w:val="24"/>
              </w:rPr>
              <w:t>Коммуникатив-ные</w:t>
            </w:r>
            <w:proofErr w:type="spellEnd"/>
            <w:proofErr w:type="gramEnd"/>
            <w:r w:rsidRPr="00A13872">
              <w:rPr>
                <w:rFonts w:ascii="Times New Roman" w:eastAsia="Times New Roman" w:hAnsi="Times New Roman" w:cs="Times New Roman"/>
                <w:b/>
                <w:bCs/>
                <w:sz w:val="24"/>
                <w:szCs w:val="24"/>
              </w:rPr>
              <w:t xml:space="preserve"> УУД</w:t>
            </w:r>
          </w:p>
          <w:p w:rsidR="00A13872" w:rsidRPr="00A13872" w:rsidRDefault="00A13872" w:rsidP="00A13872">
            <w:pPr>
              <w:spacing w:before="100" w:beforeAutospacing="1" w:after="100" w:afterAutospacing="1" w:line="240" w:lineRule="auto"/>
              <w:ind w:firstLine="108"/>
              <w:jc w:val="center"/>
              <w:rPr>
                <w:rFonts w:ascii="Times New Roman" w:eastAsia="Times New Roman" w:hAnsi="Times New Roman" w:cs="Times New Roman"/>
                <w:sz w:val="24"/>
                <w:szCs w:val="24"/>
              </w:rPr>
            </w:pPr>
            <w:r w:rsidRPr="00A13872">
              <w:rPr>
                <w:rFonts w:ascii="Times New Roman" w:eastAsia="Times New Roman" w:hAnsi="Times New Roman" w:cs="Times New Roman"/>
                <w:sz w:val="24"/>
                <w:szCs w:val="24"/>
              </w:rPr>
              <w:t>Умения ОБЩАТЬСЯ, взаимодействовать с людьми</w:t>
            </w:r>
          </w:p>
        </w:tc>
      </w:tr>
    </w:tbl>
    <w:p w:rsidR="002C3F72" w:rsidRDefault="00A13872" w:rsidP="002C3F72">
      <w:pPr>
        <w:pStyle w:val="a5"/>
        <w:spacing w:after="0" w:afterAutospacing="0" w:line="360" w:lineRule="auto"/>
        <w:contextualSpacing/>
        <w:jc w:val="both"/>
        <w:rPr>
          <w:b/>
          <w:sz w:val="28"/>
          <w:szCs w:val="28"/>
        </w:rPr>
      </w:pPr>
      <w:r w:rsidRPr="00DB6B82">
        <w:rPr>
          <w:b/>
          <w:sz w:val="28"/>
          <w:szCs w:val="28"/>
        </w:rPr>
        <w:lastRenderedPageBreak/>
        <w:t>Личностные универсальные учебные действия</w:t>
      </w:r>
    </w:p>
    <w:p w:rsidR="002C3F72" w:rsidRDefault="00A13872" w:rsidP="002C3F72">
      <w:pPr>
        <w:pStyle w:val="a5"/>
        <w:spacing w:after="0" w:afterAutospacing="0" w:line="360" w:lineRule="auto"/>
        <w:contextualSpacing/>
        <w:jc w:val="both"/>
      </w:pPr>
      <w:r w:rsidRPr="00A13872">
        <w:rPr>
          <w:b/>
          <w:u w:val="single"/>
        </w:rPr>
        <w:t>Личностные универсальные учебные действия</w:t>
      </w:r>
      <w:r w:rsidRPr="00A13872">
        <w:rPr>
          <w:b/>
          <w:i/>
        </w:rPr>
        <w:t xml:space="preserve"> </w:t>
      </w:r>
      <w:r w:rsidRPr="00A13872">
        <w:t>обеспе</w:t>
      </w:r>
      <w:r w:rsidRPr="00A13872">
        <w:softHyphen/>
        <w:t>чивают ценностно-смысловую ориентацию обучающихся (умение соотносить поступки и события с принятыми этичес</w:t>
      </w:r>
      <w:r w:rsidRPr="00A13872">
        <w:softHyphen/>
        <w:t>кими принципами, знание моральных норм и умение выде</w:t>
      </w:r>
      <w:r w:rsidRPr="00A13872">
        <w:softHyphen/>
        <w:t>лить нравственный аспект поведения) и ориентацию в соци</w:t>
      </w:r>
      <w:r w:rsidRPr="00A13872">
        <w:softHyphen/>
        <w:t>альных ролях и межличностных отношениях. Применительно к учебной деятельности следует выделить три вида личност</w:t>
      </w:r>
      <w:r w:rsidRPr="00A13872">
        <w:softHyphen/>
        <w:t>ных действий:</w:t>
      </w:r>
      <w:r>
        <w:t xml:space="preserve"> </w:t>
      </w:r>
      <w:r w:rsidR="002C3F72">
        <w:t xml:space="preserve">- </w:t>
      </w:r>
      <w:r w:rsidRPr="00A13872">
        <w:t>личностное, профессиональное, жизненное самоопреде</w:t>
      </w:r>
      <w:r w:rsidRPr="00A13872">
        <w:softHyphen/>
        <w:t>ление;</w:t>
      </w:r>
      <w:r>
        <w:t xml:space="preserve"> </w:t>
      </w:r>
    </w:p>
    <w:p w:rsidR="002C3F72" w:rsidRDefault="002C3F72" w:rsidP="002C3F72">
      <w:pPr>
        <w:pStyle w:val="a5"/>
        <w:spacing w:after="0" w:afterAutospacing="0" w:line="360" w:lineRule="auto"/>
        <w:contextualSpacing/>
        <w:jc w:val="both"/>
      </w:pPr>
      <w:r>
        <w:t xml:space="preserve">- </w:t>
      </w:r>
      <w:proofErr w:type="spellStart"/>
      <w:r w:rsidR="00A13872" w:rsidRPr="00A13872">
        <w:t>смыслообразование</w:t>
      </w:r>
      <w:proofErr w:type="spellEnd"/>
      <w:r w:rsidR="00A13872" w:rsidRPr="00A13872">
        <w:t>, т. е. установление обучающимися связи между целью учебной деятельности и её мотивом, дру</w:t>
      </w:r>
      <w:r w:rsidR="00A13872" w:rsidRPr="00A13872">
        <w:softHyphen/>
        <w:t>гими словами, между результатом учения и тем, что побуж</w:t>
      </w:r>
      <w:r w:rsidR="00A13872" w:rsidRPr="00A13872">
        <w:softHyphen/>
        <w:t>дает деятельность, ради чего она осуществляется. Ученик дол</w:t>
      </w:r>
      <w:r w:rsidR="00A13872" w:rsidRPr="00A13872">
        <w:softHyphen/>
        <w:t xml:space="preserve">жен задаваться </w:t>
      </w:r>
      <w:proofErr w:type="gramStart"/>
      <w:r w:rsidR="00A13872" w:rsidRPr="00A13872">
        <w:t>вопросом</w:t>
      </w:r>
      <w:proofErr w:type="gramEnd"/>
      <w:r w:rsidR="00A13872" w:rsidRPr="00A13872">
        <w:t xml:space="preserve">: какое значение и </w:t>
      </w:r>
      <w:proofErr w:type="gramStart"/>
      <w:r w:rsidR="00A13872" w:rsidRPr="00A13872">
        <w:t>какой</w:t>
      </w:r>
      <w:proofErr w:type="gramEnd"/>
      <w:r w:rsidR="00A13872" w:rsidRPr="00A13872">
        <w:t xml:space="preserve"> смысл имеет для меня учение? — и уметь на него отвечать.</w:t>
      </w:r>
      <w:r w:rsidR="00A13872">
        <w:t xml:space="preserve"> </w:t>
      </w:r>
    </w:p>
    <w:p w:rsidR="00A13872" w:rsidRPr="002C3F72" w:rsidRDefault="002C3F72" w:rsidP="002C3F72">
      <w:pPr>
        <w:pStyle w:val="a5"/>
        <w:spacing w:after="0" w:afterAutospacing="0" w:line="360" w:lineRule="auto"/>
        <w:contextualSpacing/>
        <w:jc w:val="both"/>
        <w:rPr>
          <w:b/>
          <w:sz w:val="28"/>
          <w:szCs w:val="28"/>
        </w:rPr>
      </w:pPr>
      <w:r>
        <w:t xml:space="preserve">- </w:t>
      </w:r>
      <w:r w:rsidR="00A13872" w:rsidRPr="00A13872">
        <w:t>нравственно-этическая ориентация, в том числе и оце</w:t>
      </w:r>
      <w:r w:rsidR="00A13872" w:rsidRPr="00A13872">
        <w:softHyphen/>
        <w:t>нивание усваиваемого содержания (исходя из социальных и личностных ценностей), обеспечивающее личностный мо</w:t>
      </w:r>
      <w:r w:rsidR="00A13872" w:rsidRPr="00A13872">
        <w:softHyphen/>
        <w:t>ральный выбор.</w:t>
      </w:r>
    </w:p>
    <w:p w:rsidR="002C3F72" w:rsidRDefault="00E5591B" w:rsidP="002C3F72">
      <w:pPr>
        <w:spacing w:after="100" w:afterAutospacing="1" w:line="240" w:lineRule="auto"/>
        <w:contextualSpacing/>
        <w:jc w:val="both"/>
        <w:outlineLvl w:val="0"/>
        <w:rPr>
          <w:rFonts w:ascii="Times New Roman" w:eastAsia="Times New Roman" w:hAnsi="Times New Roman" w:cs="Times New Roman"/>
          <w:b/>
          <w:bCs/>
          <w:kern w:val="36"/>
          <w:sz w:val="24"/>
          <w:szCs w:val="24"/>
        </w:rPr>
      </w:pPr>
      <w:r w:rsidRPr="002C3F72">
        <w:rPr>
          <w:rFonts w:ascii="Times New Roman" w:eastAsia="Times New Roman" w:hAnsi="Times New Roman" w:cs="Times New Roman"/>
          <w:b/>
          <w:bCs/>
          <w:kern w:val="36"/>
          <w:sz w:val="24"/>
          <w:szCs w:val="24"/>
        </w:rPr>
        <w:t xml:space="preserve">Упражнения на формирование </w:t>
      </w:r>
      <w:r w:rsidR="005554A5" w:rsidRPr="002C3F72">
        <w:rPr>
          <w:rFonts w:ascii="Times New Roman" w:eastAsia="Times New Roman" w:hAnsi="Times New Roman" w:cs="Times New Roman"/>
          <w:b/>
          <w:bCs/>
          <w:kern w:val="36"/>
          <w:sz w:val="24"/>
          <w:szCs w:val="24"/>
        </w:rPr>
        <w:t xml:space="preserve">личностных </w:t>
      </w:r>
      <w:r w:rsidRPr="002C3F72">
        <w:rPr>
          <w:rFonts w:ascii="Times New Roman" w:eastAsia="Times New Roman" w:hAnsi="Times New Roman" w:cs="Times New Roman"/>
          <w:b/>
          <w:bCs/>
          <w:kern w:val="36"/>
          <w:sz w:val="24"/>
          <w:szCs w:val="24"/>
        </w:rPr>
        <w:t>универсальных учебных действий на уроках английского языка:</w:t>
      </w:r>
    </w:p>
    <w:p w:rsidR="00E5591B" w:rsidRPr="002C3F72" w:rsidRDefault="005554A5" w:rsidP="002C3F72">
      <w:pPr>
        <w:spacing w:after="100" w:afterAutospacing="1" w:line="360" w:lineRule="auto"/>
        <w:ind w:firstLine="709"/>
        <w:contextualSpacing/>
        <w:jc w:val="both"/>
        <w:outlineLvl w:val="0"/>
        <w:rPr>
          <w:rFonts w:ascii="Times New Roman" w:eastAsia="Times New Roman" w:hAnsi="Times New Roman" w:cs="Times New Roman"/>
          <w:b/>
          <w:bCs/>
          <w:kern w:val="36"/>
          <w:sz w:val="24"/>
          <w:szCs w:val="24"/>
        </w:rPr>
      </w:pPr>
      <w:r w:rsidRPr="002C3F72">
        <w:rPr>
          <w:rFonts w:ascii="Times New Roman" w:eastAsia="Times New Roman" w:hAnsi="Times New Roman" w:cs="Times New Roman"/>
          <w:b/>
          <w:bCs/>
          <w:sz w:val="24"/>
          <w:szCs w:val="24"/>
        </w:rPr>
        <w:t>Личностные УУД</w:t>
      </w:r>
      <w:r w:rsidRPr="002C3F72">
        <w:rPr>
          <w:rFonts w:ascii="Times New Roman" w:eastAsia="Times New Roman" w:hAnsi="Times New Roman" w:cs="Times New Roman"/>
          <w:sz w:val="24"/>
          <w:szCs w:val="24"/>
        </w:rPr>
        <w:t xml:space="preserve"> (обеспечивают ценностно-смысловую ориентацию учащихся (умение соотносить поступки и события с принятыми этическими принципами, знание моральных норм и т.д.) и ориентацию в социальных ролях и межличностных отношениях)</w:t>
      </w:r>
      <w:proofErr w:type="gramStart"/>
      <w:r w:rsidRPr="002C3F72">
        <w:rPr>
          <w:rFonts w:ascii="Times New Roman" w:eastAsia="Times New Roman" w:hAnsi="Times New Roman" w:cs="Times New Roman"/>
          <w:sz w:val="24"/>
          <w:szCs w:val="24"/>
        </w:rPr>
        <w:t>.</w:t>
      </w:r>
      <w:proofErr w:type="gramEnd"/>
      <w:r w:rsidRPr="002C3F72">
        <w:rPr>
          <w:rFonts w:ascii="Times New Roman" w:eastAsia="Times New Roman" w:hAnsi="Times New Roman" w:cs="Times New Roman"/>
          <w:sz w:val="24"/>
          <w:szCs w:val="24"/>
        </w:rPr>
        <w:br/>
      </w:r>
      <w:r w:rsidR="002C3F72" w:rsidRPr="002C3F72">
        <w:rPr>
          <w:rFonts w:ascii="Times New Roman" w:eastAsia="Times New Roman" w:hAnsi="Times New Roman" w:cs="Times New Roman"/>
          <w:b/>
          <w:bCs/>
          <w:kern w:val="36"/>
          <w:sz w:val="24"/>
          <w:szCs w:val="24"/>
        </w:rPr>
        <w:t xml:space="preserve">- </w:t>
      </w:r>
      <w:proofErr w:type="gramStart"/>
      <w:r w:rsidR="00E5591B" w:rsidRPr="002C3F72">
        <w:rPr>
          <w:rFonts w:ascii="Times New Roman" w:eastAsia="Times New Roman" w:hAnsi="Times New Roman" w:cs="Times New Roman"/>
          <w:sz w:val="24"/>
          <w:szCs w:val="24"/>
        </w:rPr>
        <w:t>с</w:t>
      </w:r>
      <w:proofErr w:type="gramEnd"/>
      <w:r w:rsidR="00E5591B" w:rsidRPr="002C3F72">
        <w:rPr>
          <w:rFonts w:ascii="Times New Roman" w:eastAsia="Times New Roman" w:hAnsi="Times New Roman" w:cs="Times New Roman"/>
          <w:sz w:val="24"/>
          <w:szCs w:val="24"/>
        </w:rPr>
        <w:t xml:space="preserve">амоопределение (личностное, профессиональное, жизненное): </w:t>
      </w:r>
      <w:r w:rsidR="00E5591B" w:rsidRPr="002C3F72">
        <w:rPr>
          <w:rFonts w:ascii="Times New Roman" w:eastAsia="Times New Roman" w:hAnsi="Times New Roman" w:cs="Times New Roman"/>
          <w:sz w:val="24"/>
          <w:szCs w:val="24"/>
          <w:lang w:val="en-US"/>
        </w:rPr>
        <w:t>Ask</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pupils</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to</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look</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through</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the</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units</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and</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choose</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the</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activities</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they</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like</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best</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 xml:space="preserve">Ask pupils to put the numbers of the exercises they like under the picture. </w:t>
      </w:r>
      <w:proofErr w:type="spellStart"/>
      <w:r w:rsidR="00E5591B" w:rsidRPr="002C3F72">
        <w:rPr>
          <w:rFonts w:ascii="Times New Roman" w:eastAsia="Times New Roman" w:hAnsi="Times New Roman" w:cs="Times New Roman"/>
          <w:sz w:val="24"/>
          <w:szCs w:val="24"/>
        </w:rPr>
        <w:t>Ask</w:t>
      </w:r>
      <w:proofErr w:type="spellEnd"/>
      <w:r w:rsidR="00E5591B" w:rsidRPr="002C3F72">
        <w:rPr>
          <w:rFonts w:ascii="Times New Roman" w:eastAsia="Times New Roman" w:hAnsi="Times New Roman" w:cs="Times New Roman"/>
          <w:sz w:val="24"/>
          <w:szCs w:val="24"/>
        </w:rPr>
        <w:t xml:space="preserve"> </w:t>
      </w:r>
      <w:proofErr w:type="spellStart"/>
      <w:r w:rsidR="00E5591B" w:rsidRPr="002C3F72">
        <w:rPr>
          <w:rFonts w:ascii="Times New Roman" w:eastAsia="Times New Roman" w:hAnsi="Times New Roman" w:cs="Times New Roman"/>
          <w:sz w:val="24"/>
          <w:szCs w:val="24"/>
        </w:rPr>
        <w:t>pupils</w:t>
      </w:r>
      <w:proofErr w:type="spellEnd"/>
      <w:r w:rsidR="00E5591B" w:rsidRPr="002C3F72">
        <w:rPr>
          <w:rFonts w:ascii="Times New Roman" w:eastAsia="Times New Roman" w:hAnsi="Times New Roman" w:cs="Times New Roman"/>
          <w:sz w:val="24"/>
          <w:szCs w:val="24"/>
        </w:rPr>
        <w:t xml:space="preserve"> </w:t>
      </w:r>
      <w:proofErr w:type="spellStart"/>
      <w:r w:rsidR="00E5591B" w:rsidRPr="002C3F72">
        <w:rPr>
          <w:rFonts w:ascii="Times New Roman" w:eastAsia="Times New Roman" w:hAnsi="Times New Roman" w:cs="Times New Roman"/>
          <w:sz w:val="24"/>
          <w:szCs w:val="24"/>
        </w:rPr>
        <w:t>to</w:t>
      </w:r>
      <w:proofErr w:type="spellEnd"/>
      <w:r w:rsidR="00E5591B" w:rsidRPr="002C3F72">
        <w:rPr>
          <w:rFonts w:ascii="Times New Roman" w:eastAsia="Times New Roman" w:hAnsi="Times New Roman" w:cs="Times New Roman"/>
          <w:sz w:val="24"/>
          <w:szCs w:val="24"/>
        </w:rPr>
        <w:t xml:space="preserve"> </w:t>
      </w:r>
      <w:proofErr w:type="spellStart"/>
      <w:r w:rsidR="00E5591B" w:rsidRPr="002C3F72">
        <w:rPr>
          <w:rFonts w:ascii="Times New Roman" w:eastAsia="Times New Roman" w:hAnsi="Times New Roman" w:cs="Times New Roman"/>
          <w:sz w:val="24"/>
          <w:szCs w:val="24"/>
        </w:rPr>
        <w:t>explain</w:t>
      </w:r>
      <w:proofErr w:type="spellEnd"/>
      <w:r w:rsidR="00E5591B" w:rsidRPr="002C3F72">
        <w:rPr>
          <w:rFonts w:ascii="Times New Roman" w:eastAsia="Times New Roman" w:hAnsi="Times New Roman" w:cs="Times New Roman"/>
          <w:sz w:val="24"/>
          <w:szCs w:val="24"/>
        </w:rPr>
        <w:t xml:space="preserve"> </w:t>
      </w:r>
      <w:proofErr w:type="spellStart"/>
      <w:r w:rsidR="00E5591B" w:rsidRPr="002C3F72">
        <w:rPr>
          <w:rFonts w:ascii="Times New Roman" w:eastAsia="Times New Roman" w:hAnsi="Times New Roman" w:cs="Times New Roman"/>
          <w:sz w:val="24"/>
          <w:szCs w:val="24"/>
        </w:rPr>
        <w:t>their</w:t>
      </w:r>
      <w:proofErr w:type="spellEnd"/>
      <w:r w:rsidR="00E5591B" w:rsidRPr="002C3F72">
        <w:rPr>
          <w:rFonts w:ascii="Times New Roman" w:eastAsia="Times New Roman" w:hAnsi="Times New Roman" w:cs="Times New Roman"/>
          <w:sz w:val="24"/>
          <w:szCs w:val="24"/>
        </w:rPr>
        <w:t xml:space="preserve"> </w:t>
      </w:r>
      <w:proofErr w:type="spellStart"/>
      <w:r w:rsidR="00E5591B" w:rsidRPr="002C3F72">
        <w:rPr>
          <w:rFonts w:ascii="Times New Roman" w:eastAsia="Times New Roman" w:hAnsi="Times New Roman" w:cs="Times New Roman"/>
          <w:sz w:val="24"/>
          <w:szCs w:val="24"/>
        </w:rPr>
        <w:t>choice</w:t>
      </w:r>
      <w:proofErr w:type="spellEnd"/>
      <w:r w:rsidR="00E5591B" w:rsidRPr="002C3F72">
        <w:rPr>
          <w:rFonts w:ascii="Times New Roman" w:eastAsia="Times New Roman" w:hAnsi="Times New Roman" w:cs="Times New Roman"/>
          <w:sz w:val="24"/>
          <w:szCs w:val="24"/>
        </w:rPr>
        <w:t>.</w:t>
      </w:r>
    </w:p>
    <w:p w:rsidR="00E5591B" w:rsidRPr="006E6EAD" w:rsidRDefault="002C3F72" w:rsidP="002C3F72">
      <w:pPr>
        <w:spacing w:after="100" w:afterAutospacing="1" w:line="360" w:lineRule="auto"/>
        <w:contextualSpacing/>
        <w:jc w:val="both"/>
        <w:outlineLvl w:val="0"/>
        <w:rPr>
          <w:rFonts w:ascii="Times New Roman" w:eastAsia="Times New Roman" w:hAnsi="Times New Roman" w:cs="Times New Roman"/>
          <w:sz w:val="24"/>
          <w:szCs w:val="24"/>
          <w:lang w:val="en-US"/>
        </w:rPr>
      </w:pPr>
      <w:r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rPr>
        <w:t xml:space="preserve">действие </w:t>
      </w:r>
      <w:proofErr w:type="spellStart"/>
      <w:r w:rsidR="00E5591B" w:rsidRPr="002C3F72">
        <w:rPr>
          <w:rFonts w:ascii="Times New Roman" w:eastAsia="Times New Roman" w:hAnsi="Times New Roman" w:cs="Times New Roman"/>
          <w:sz w:val="24"/>
          <w:szCs w:val="24"/>
        </w:rPr>
        <w:t>смыслообразования</w:t>
      </w:r>
      <w:proofErr w:type="spellEnd"/>
      <w:r w:rsidR="00E5591B" w:rsidRPr="002C3F72">
        <w:rPr>
          <w:rFonts w:ascii="Times New Roman" w:eastAsia="Times New Roman" w:hAnsi="Times New Roman" w:cs="Times New Roman"/>
          <w:sz w:val="24"/>
          <w:szCs w:val="24"/>
        </w:rPr>
        <w:t>, то есть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должен</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задаваться</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вопросом</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о</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том</w:t>
      </w:r>
      <w:r w:rsidR="00E5591B" w:rsidRPr="002C3F72">
        <w:rPr>
          <w:rFonts w:ascii="Times New Roman" w:eastAsia="Times New Roman" w:hAnsi="Times New Roman" w:cs="Times New Roman"/>
          <w:sz w:val="24"/>
          <w:szCs w:val="24"/>
          <w:lang w:val="en-US"/>
        </w:rPr>
        <w:t>, «</w:t>
      </w:r>
      <w:r w:rsidR="00E5591B" w:rsidRPr="002C3F72">
        <w:rPr>
          <w:rFonts w:ascii="Times New Roman" w:eastAsia="Times New Roman" w:hAnsi="Times New Roman" w:cs="Times New Roman"/>
          <w:sz w:val="24"/>
          <w:szCs w:val="24"/>
        </w:rPr>
        <w:t>какое</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значение</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смысл</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имеет</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для</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меня</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учение</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и</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уметь</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находить</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ответ</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на</w:t>
      </w:r>
      <w:r w:rsidR="00E5591B" w:rsidRPr="002C3F72">
        <w:rPr>
          <w:rFonts w:ascii="Times New Roman" w:eastAsia="Times New Roman" w:hAnsi="Times New Roman" w:cs="Times New Roman"/>
          <w:sz w:val="24"/>
          <w:szCs w:val="24"/>
          <w:lang w:val="en-US"/>
        </w:rPr>
        <w:t xml:space="preserve"> </w:t>
      </w:r>
      <w:r w:rsidR="00E5591B" w:rsidRPr="002C3F72">
        <w:rPr>
          <w:rFonts w:ascii="Times New Roman" w:eastAsia="Times New Roman" w:hAnsi="Times New Roman" w:cs="Times New Roman"/>
          <w:sz w:val="24"/>
          <w:szCs w:val="24"/>
        </w:rPr>
        <w:t>него</w:t>
      </w:r>
      <w:r w:rsidR="00E5591B" w:rsidRPr="002C3F72">
        <w:rPr>
          <w:rFonts w:ascii="Times New Roman" w:eastAsia="Times New Roman" w:hAnsi="Times New Roman" w:cs="Times New Roman"/>
          <w:sz w:val="24"/>
          <w:szCs w:val="24"/>
          <w:lang w:val="en-US"/>
        </w:rPr>
        <w:t>: When children listen to the teacher or the tape, it’s not important for them to understand every word; they can get clues from the teacher’s repetition or rephrasing of messages.</w:t>
      </w:r>
    </w:p>
    <w:p w:rsidR="00E5591B" w:rsidRPr="002C3F72" w:rsidRDefault="002C3F72" w:rsidP="002C3F72">
      <w:pPr>
        <w:spacing w:after="100" w:afterAutospacing="1" w:line="360" w:lineRule="auto"/>
        <w:contextualSpacing/>
        <w:jc w:val="both"/>
        <w:outlineLvl w:val="0"/>
        <w:rPr>
          <w:rFonts w:ascii="Times New Roman" w:eastAsia="Times New Roman" w:hAnsi="Times New Roman" w:cs="Times New Roman"/>
          <w:sz w:val="24"/>
          <w:szCs w:val="24"/>
          <w:lang w:val="en-US"/>
        </w:rPr>
      </w:pPr>
      <w:r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rPr>
        <w:t xml:space="preserve">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 </w:t>
      </w:r>
      <w:r w:rsidR="00E5591B" w:rsidRPr="002C3F72">
        <w:rPr>
          <w:rFonts w:ascii="Times New Roman" w:eastAsia="Times New Roman" w:hAnsi="Times New Roman" w:cs="Times New Roman"/>
          <w:sz w:val="24"/>
          <w:szCs w:val="24"/>
          <w:lang w:val="en-US"/>
        </w:rPr>
        <w:t>Brainstorm</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rhymes</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songs</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chants</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and</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games</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and</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writing</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the</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names</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on</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the</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board</w:t>
      </w:r>
      <w:r w:rsidR="00E5591B" w:rsidRPr="002C3F72">
        <w:rPr>
          <w:rFonts w:ascii="Times New Roman" w:eastAsia="Times New Roman" w:hAnsi="Times New Roman" w:cs="Times New Roman"/>
          <w:sz w:val="24"/>
          <w:szCs w:val="24"/>
        </w:rPr>
        <w:t xml:space="preserve">. </w:t>
      </w:r>
      <w:r w:rsidR="00E5591B" w:rsidRPr="002C3F72">
        <w:rPr>
          <w:rFonts w:ascii="Times New Roman" w:eastAsia="Times New Roman" w:hAnsi="Times New Roman" w:cs="Times New Roman"/>
          <w:sz w:val="24"/>
          <w:szCs w:val="24"/>
          <w:lang w:val="en-US"/>
        </w:rPr>
        <w:t>Ask pupils what they can do. Let some of the pupils complete the sentences about what they can do in written form.</w:t>
      </w:r>
    </w:p>
    <w:p w:rsidR="00E5591B" w:rsidRPr="006E6EAD" w:rsidRDefault="00E5591B"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r w:rsidRPr="002C3F72">
        <w:rPr>
          <w:rFonts w:ascii="Times New Roman" w:eastAsia="Times New Roman" w:hAnsi="Times New Roman" w:cs="Times New Roman"/>
          <w:sz w:val="24"/>
          <w:szCs w:val="24"/>
        </w:rPr>
        <w:lastRenderedPageBreak/>
        <w:t xml:space="preserve">- </w:t>
      </w:r>
      <w:proofErr w:type="spellStart"/>
      <w:r w:rsidRPr="002C3F72">
        <w:rPr>
          <w:rFonts w:ascii="Times New Roman" w:eastAsia="Times New Roman" w:hAnsi="Times New Roman" w:cs="Times New Roman"/>
          <w:sz w:val="24"/>
          <w:szCs w:val="24"/>
        </w:rPr>
        <w:t>смыслообразование</w:t>
      </w:r>
      <w:proofErr w:type="spellEnd"/>
      <w:r w:rsidRPr="002C3F72">
        <w:rPr>
          <w:rFonts w:ascii="Times New Roman" w:eastAsia="Times New Roman" w:hAnsi="Times New Roman" w:cs="Times New Roman"/>
          <w:sz w:val="24"/>
          <w:szCs w:val="24"/>
        </w:rPr>
        <w:t xml:space="preserve"> и нравственно-этическая ориентация: </w:t>
      </w:r>
      <w:r w:rsidRPr="002C3F72">
        <w:rPr>
          <w:rFonts w:ascii="Times New Roman" w:eastAsia="Times New Roman" w:hAnsi="Times New Roman" w:cs="Times New Roman"/>
          <w:sz w:val="24"/>
          <w:szCs w:val="24"/>
          <w:lang w:val="en-US"/>
        </w:rPr>
        <w:t>Complete</w:t>
      </w:r>
      <w:r w:rsidRPr="002C3F72">
        <w:rPr>
          <w:rFonts w:ascii="Times New Roman" w:eastAsia="Times New Roman" w:hAnsi="Times New Roman" w:cs="Times New Roman"/>
          <w:sz w:val="24"/>
          <w:szCs w:val="24"/>
        </w:rPr>
        <w:t xml:space="preserve"> </w:t>
      </w:r>
      <w:r w:rsidRPr="002C3F72">
        <w:rPr>
          <w:rFonts w:ascii="Times New Roman" w:eastAsia="Times New Roman" w:hAnsi="Times New Roman" w:cs="Times New Roman"/>
          <w:sz w:val="24"/>
          <w:szCs w:val="24"/>
          <w:lang w:val="en-US"/>
        </w:rPr>
        <w:t>the</w:t>
      </w:r>
      <w:r w:rsidRPr="002C3F72">
        <w:rPr>
          <w:rFonts w:ascii="Times New Roman" w:eastAsia="Times New Roman" w:hAnsi="Times New Roman" w:cs="Times New Roman"/>
          <w:sz w:val="24"/>
          <w:szCs w:val="24"/>
        </w:rPr>
        <w:t xml:space="preserve"> </w:t>
      </w:r>
      <w:r w:rsidRPr="002C3F72">
        <w:rPr>
          <w:rFonts w:ascii="Times New Roman" w:eastAsia="Times New Roman" w:hAnsi="Times New Roman" w:cs="Times New Roman"/>
          <w:sz w:val="24"/>
          <w:szCs w:val="24"/>
          <w:lang w:val="en-US"/>
        </w:rPr>
        <w:t>sentences</w:t>
      </w:r>
      <w:r w:rsidRPr="002C3F72">
        <w:rPr>
          <w:rFonts w:ascii="Times New Roman" w:eastAsia="Times New Roman" w:hAnsi="Times New Roman" w:cs="Times New Roman"/>
          <w:sz w:val="24"/>
          <w:szCs w:val="24"/>
        </w:rPr>
        <w:t xml:space="preserve">. </w:t>
      </w:r>
      <w:r w:rsidRPr="002C3F72">
        <w:rPr>
          <w:rFonts w:ascii="Times New Roman" w:eastAsia="Times New Roman" w:hAnsi="Times New Roman" w:cs="Times New Roman"/>
          <w:sz w:val="24"/>
          <w:szCs w:val="24"/>
          <w:lang w:val="en-US"/>
        </w:rPr>
        <w:t>Say what pupils must or mustn’t do in the lesson.</w:t>
      </w: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2C3F72" w:rsidRPr="006E6EAD" w:rsidRDefault="002C3F72" w:rsidP="005554A5">
      <w:pPr>
        <w:spacing w:before="100" w:beforeAutospacing="1" w:after="100" w:afterAutospacing="1" w:line="360" w:lineRule="auto"/>
        <w:ind w:firstLine="709"/>
        <w:contextualSpacing/>
        <w:jc w:val="both"/>
        <w:rPr>
          <w:rFonts w:ascii="Times New Roman" w:hAnsi="Times New Roman" w:cs="Times New Roman"/>
          <w:b/>
          <w:sz w:val="28"/>
          <w:szCs w:val="28"/>
          <w:lang w:val="en-US"/>
        </w:rPr>
      </w:pPr>
    </w:p>
    <w:p w:rsidR="002C3F72" w:rsidRPr="006E6EAD" w:rsidRDefault="002C3F72" w:rsidP="005554A5">
      <w:pPr>
        <w:spacing w:before="100" w:beforeAutospacing="1" w:after="100" w:afterAutospacing="1" w:line="360" w:lineRule="auto"/>
        <w:ind w:firstLine="709"/>
        <w:contextualSpacing/>
        <w:jc w:val="both"/>
        <w:rPr>
          <w:rFonts w:ascii="Times New Roman" w:hAnsi="Times New Roman" w:cs="Times New Roman"/>
          <w:b/>
          <w:sz w:val="28"/>
          <w:szCs w:val="28"/>
          <w:lang w:val="en-US"/>
        </w:rPr>
      </w:pPr>
    </w:p>
    <w:p w:rsidR="002C3F72" w:rsidRPr="006E6EAD" w:rsidRDefault="002C3F72" w:rsidP="005554A5">
      <w:pPr>
        <w:spacing w:before="100" w:beforeAutospacing="1" w:after="100" w:afterAutospacing="1" w:line="360" w:lineRule="auto"/>
        <w:ind w:firstLine="709"/>
        <w:contextualSpacing/>
        <w:jc w:val="both"/>
        <w:rPr>
          <w:rFonts w:ascii="Times New Roman" w:hAnsi="Times New Roman" w:cs="Times New Roman"/>
          <w:b/>
          <w:sz w:val="28"/>
          <w:szCs w:val="28"/>
          <w:lang w:val="en-US"/>
        </w:rPr>
      </w:pPr>
    </w:p>
    <w:p w:rsidR="002C3F72" w:rsidRPr="006E6EAD" w:rsidRDefault="002C3F72" w:rsidP="005554A5">
      <w:pPr>
        <w:spacing w:before="100" w:beforeAutospacing="1" w:after="100" w:afterAutospacing="1" w:line="360" w:lineRule="auto"/>
        <w:ind w:firstLine="709"/>
        <w:contextualSpacing/>
        <w:jc w:val="both"/>
        <w:rPr>
          <w:rFonts w:ascii="Times New Roman" w:hAnsi="Times New Roman" w:cs="Times New Roman"/>
          <w:b/>
          <w:sz w:val="28"/>
          <w:szCs w:val="28"/>
          <w:lang w:val="en-US"/>
        </w:rPr>
      </w:pPr>
    </w:p>
    <w:p w:rsidR="005554A5" w:rsidRDefault="005554A5" w:rsidP="005554A5">
      <w:pPr>
        <w:spacing w:before="100" w:beforeAutospacing="1" w:after="100" w:afterAutospacing="1" w:line="360" w:lineRule="auto"/>
        <w:ind w:firstLine="709"/>
        <w:contextualSpacing/>
        <w:jc w:val="both"/>
        <w:rPr>
          <w:rFonts w:ascii="Times New Roman" w:hAnsi="Times New Roman" w:cs="Times New Roman"/>
          <w:b/>
          <w:sz w:val="28"/>
          <w:szCs w:val="28"/>
        </w:rPr>
      </w:pPr>
      <w:r w:rsidRPr="005554A5">
        <w:rPr>
          <w:rFonts w:ascii="Times New Roman" w:hAnsi="Times New Roman" w:cs="Times New Roman"/>
          <w:b/>
          <w:sz w:val="28"/>
          <w:szCs w:val="28"/>
        </w:rPr>
        <w:lastRenderedPageBreak/>
        <w:t>Регулятивные универсальные учебные действия</w:t>
      </w:r>
    </w:p>
    <w:p w:rsidR="005554A5" w:rsidRPr="005554A5"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5554A5">
        <w:rPr>
          <w:rFonts w:ascii="Times New Roman" w:eastAsia="Times New Roman" w:hAnsi="Times New Roman" w:cs="Times New Roman"/>
          <w:b/>
          <w:sz w:val="24"/>
          <w:szCs w:val="24"/>
          <w:u w:val="single"/>
        </w:rPr>
        <w:t>Регулятивные универсальные учебные действия</w:t>
      </w:r>
      <w:r w:rsidRPr="005554A5">
        <w:rPr>
          <w:rFonts w:ascii="Times New Roman" w:eastAsia="Times New Roman" w:hAnsi="Times New Roman" w:cs="Times New Roman"/>
          <w:sz w:val="24"/>
          <w:szCs w:val="24"/>
        </w:rPr>
        <w:t xml:space="preserve"> обес</w:t>
      </w:r>
      <w:r w:rsidRPr="005554A5">
        <w:rPr>
          <w:rFonts w:ascii="Times New Roman" w:eastAsia="Times New Roman" w:hAnsi="Times New Roman" w:cs="Times New Roman"/>
          <w:sz w:val="24"/>
          <w:szCs w:val="24"/>
        </w:rPr>
        <w:softHyphen/>
        <w:t xml:space="preserve">печивают </w:t>
      </w:r>
      <w:proofErr w:type="gramStart"/>
      <w:r w:rsidRPr="005554A5">
        <w:rPr>
          <w:rFonts w:ascii="Times New Roman" w:eastAsia="Times New Roman" w:hAnsi="Times New Roman" w:cs="Times New Roman"/>
          <w:sz w:val="24"/>
          <w:szCs w:val="24"/>
        </w:rPr>
        <w:t>обучающимся</w:t>
      </w:r>
      <w:proofErr w:type="gramEnd"/>
      <w:r w:rsidRPr="005554A5">
        <w:rPr>
          <w:rFonts w:ascii="Times New Roman" w:eastAsia="Times New Roman" w:hAnsi="Times New Roman" w:cs="Times New Roman"/>
          <w:sz w:val="24"/>
          <w:szCs w:val="24"/>
        </w:rPr>
        <w:t xml:space="preserve"> организацию своей учебной деятель</w:t>
      </w:r>
      <w:r w:rsidRPr="005554A5">
        <w:rPr>
          <w:rFonts w:ascii="Times New Roman" w:eastAsia="Times New Roman" w:hAnsi="Times New Roman" w:cs="Times New Roman"/>
          <w:sz w:val="24"/>
          <w:szCs w:val="24"/>
        </w:rPr>
        <w:softHyphen/>
        <w:t>ности. К ним относятся:</w:t>
      </w:r>
    </w:p>
    <w:p w:rsidR="005554A5" w:rsidRPr="005554A5" w:rsidRDefault="005554A5" w:rsidP="005554A5">
      <w:pPr>
        <w:tabs>
          <w:tab w:val="num" w:pos="567"/>
        </w:tabs>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5554A5">
        <w:rPr>
          <w:rFonts w:ascii="Times New Roman" w:eastAsia="Symbol" w:hAnsi="Times New Roman" w:cs="Times New Roman"/>
          <w:sz w:val="24"/>
          <w:szCs w:val="24"/>
        </w:rPr>
        <w:t xml:space="preserve">·       </w:t>
      </w:r>
      <w:proofErr w:type="spellStart"/>
      <w:r w:rsidRPr="005554A5">
        <w:rPr>
          <w:rFonts w:ascii="Times New Roman" w:eastAsia="Times New Roman" w:hAnsi="Times New Roman" w:cs="Times New Roman"/>
          <w:sz w:val="24"/>
          <w:szCs w:val="24"/>
        </w:rPr>
        <w:t>целеполагание</w:t>
      </w:r>
      <w:proofErr w:type="spellEnd"/>
      <w:r w:rsidRPr="005554A5">
        <w:rPr>
          <w:rFonts w:ascii="Times New Roman" w:eastAsia="Times New Roman" w:hAnsi="Times New Roman" w:cs="Times New Roman"/>
          <w:sz w:val="24"/>
          <w:szCs w:val="24"/>
        </w:rPr>
        <w:t xml:space="preserve"> как постановка учебной задачи на осно</w:t>
      </w:r>
      <w:r w:rsidRPr="005554A5">
        <w:rPr>
          <w:rFonts w:ascii="Times New Roman" w:eastAsia="Times New Roman" w:hAnsi="Times New Roman" w:cs="Times New Roman"/>
          <w:sz w:val="24"/>
          <w:szCs w:val="24"/>
        </w:rPr>
        <w:softHyphen/>
        <w:t>ве соотнесения того, что уже известно и усвоено учащимися, и того, что ещё неизвестно;</w:t>
      </w:r>
    </w:p>
    <w:p w:rsidR="005554A5" w:rsidRPr="005554A5" w:rsidRDefault="005554A5" w:rsidP="005554A5">
      <w:pPr>
        <w:tabs>
          <w:tab w:val="num" w:pos="567"/>
        </w:tabs>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5554A5">
        <w:rPr>
          <w:rFonts w:ascii="Times New Roman" w:eastAsia="Symbol" w:hAnsi="Times New Roman" w:cs="Times New Roman"/>
          <w:sz w:val="24"/>
          <w:szCs w:val="24"/>
        </w:rPr>
        <w:t xml:space="preserve">·       </w:t>
      </w:r>
      <w:r w:rsidRPr="005554A5">
        <w:rPr>
          <w:rFonts w:ascii="Times New Roman" w:eastAsia="Times New Roman" w:hAnsi="Times New Roman" w:cs="Times New Roman"/>
          <w:sz w:val="24"/>
          <w:szCs w:val="24"/>
        </w:rPr>
        <w:t>планирование — определение последовательности про</w:t>
      </w:r>
      <w:r w:rsidRPr="005554A5">
        <w:rPr>
          <w:rFonts w:ascii="Times New Roman" w:eastAsia="Times New Roman" w:hAnsi="Times New Roman" w:cs="Times New Roman"/>
          <w:sz w:val="24"/>
          <w:szCs w:val="24"/>
        </w:rPr>
        <w:softHyphen/>
        <w:t>межуточных целей с учётом конечного результата; составле</w:t>
      </w:r>
      <w:r w:rsidRPr="005554A5">
        <w:rPr>
          <w:rFonts w:ascii="Times New Roman" w:eastAsia="Times New Roman" w:hAnsi="Times New Roman" w:cs="Times New Roman"/>
          <w:sz w:val="24"/>
          <w:szCs w:val="24"/>
        </w:rPr>
        <w:softHyphen/>
        <w:t>ние плана и последовательности действий;</w:t>
      </w:r>
    </w:p>
    <w:p w:rsidR="005554A5" w:rsidRPr="005554A5" w:rsidRDefault="005554A5" w:rsidP="005554A5">
      <w:pPr>
        <w:tabs>
          <w:tab w:val="num" w:pos="567"/>
        </w:tabs>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5554A5">
        <w:rPr>
          <w:rFonts w:ascii="Times New Roman" w:eastAsia="Symbol" w:hAnsi="Times New Roman" w:cs="Times New Roman"/>
          <w:sz w:val="24"/>
          <w:szCs w:val="24"/>
        </w:rPr>
        <w:t xml:space="preserve">·       </w:t>
      </w:r>
      <w:r w:rsidRPr="005554A5">
        <w:rPr>
          <w:rFonts w:ascii="Times New Roman" w:eastAsia="Times New Roman" w:hAnsi="Times New Roman" w:cs="Times New Roman"/>
          <w:sz w:val="24"/>
          <w:szCs w:val="24"/>
        </w:rPr>
        <w:t>прогнозирование — предвосхищение результата и уров</w:t>
      </w:r>
      <w:r w:rsidRPr="005554A5">
        <w:rPr>
          <w:rFonts w:ascii="Times New Roman" w:eastAsia="Times New Roman" w:hAnsi="Times New Roman" w:cs="Times New Roman"/>
          <w:sz w:val="24"/>
          <w:szCs w:val="24"/>
        </w:rPr>
        <w:softHyphen/>
        <w:t xml:space="preserve">ня усвоения знаний, его временных характеристик; </w:t>
      </w:r>
    </w:p>
    <w:p w:rsidR="005554A5" w:rsidRPr="005554A5" w:rsidRDefault="005554A5" w:rsidP="005554A5">
      <w:pPr>
        <w:tabs>
          <w:tab w:val="num" w:pos="567"/>
        </w:tabs>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5554A5">
        <w:rPr>
          <w:rFonts w:ascii="Times New Roman" w:eastAsia="Symbol" w:hAnsi="Times New Roman" w:cs="Times New Roman"/>
          <w:sz w:val="24"/>
          <w:szCs w:val="24"/>
        </w:rPr>
        <w:t xml:space="preserve">·       </w:t>
      </w:r>
      <w:r w:rsidRPr="005554A5">
        <w:rPr>
          <w:rFonts w:ascii="Times New Roman" w:eastAsia="Times New Roman" w:hAnsi="Times New Roman" w:cs="Times New Roman"/>
          <w:sz w:val="24"/>
          <w:szCs w:val="24"/>
        </w:rPr>
        <w:t>контроль в форме сличения способа действия и его ре</w:t>
      </w:r>
      <w:r w:rsidRPr="005554A5">
        <w:rPr>
          <w:rFonts w:ascii="Times New Roman" w:eastAsia="Times New Roman" w:hAnsi="Times New Roman" w:cs="Times New Roman"/>
          <w:sz w:val="24"/>
          <w:szCs w:val="24"/>
        </w:rPr>
        <w:softHyphen/>
        <w:t>зультата с заданным эталоном с целью обнаружения отклоне</w:t>
      </w:r>
      <w:r w:rsidRPr="005554A5">
        <w:rPr>
          <w:rFonts w:ascii="Times New Roman" w:eastAsia="Times New Roman" w:hAnsi="Times New Roman" w:cs="Times New Roman"/>
          <w:sz w:val="24"/>
          <w:szCs w:val="24"/>
        </w:rPr>
        <w:softHyphen/>
        <w:t>ний и отличий от эталона;</w:t>
      </w:r>
    </w:p>
    <w:p w:rsidR="005554A5" w:rsidRPr="005554A5" w:rsidRDefault="005554A5" w:rsidP="005554A5">
      <w:pPr>
        <w:tabs>
          <w:tab w:val="num" w:pos="567"/>
        </w:tabs>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5554A5">
        <w:rPr>
          <w:rFonts w:ascii="Times New Roman" w:eastAsia="Symbol" w:hAnsi="Times New Roman" w:cs="Times New Roman"/>
          <w:sz w:val="24"/>
          <w:szCs w:val="24"/>
        </w:rPr>
        <w:t xml:space="preserve">·       </w:t>
      </w:r>
      <w:r w:rsidRPr="005554A5">
        <w:rPr>
          <w:rFonts w:ascii="Times New Roman" w:eastAsia="Times New Roman" w:hAnsi="Times New Roman" w:cs="Times New Roman"/>
          <w:sz w:val="24"/>
          <w:szCs w:val="24"/>
        </w:rPr>
        <w:t>коррекция — внесение необходимых дополнений и кор</w:t>
      </w:r>
      <w:r w:rsidRPr="005554A5">
        <w:rPr>
          <w:rFonts w:ascii="Times New Roman" w:eastAsia="Times New Roman" w:hAnsi="Times New Roman" w:cs="Times New Roman"/>
          <w:sz w:val="24"/>
          <w:szCs w:val="24"/>
        </w:rPr>
        <w:softHyphen/>
        <w:t>рективов в план и способ действия в случае расхождения эта</w:t>
      </w:r>
      <w:r w:rsidRPr="005554A5">
        <w:rPr>
          <w:rFonts w:ascii="Times New Roman" w:eastAsia="Times New Roman" w:hAnsi="Times New Roman" w:cs="Times New Roman"/>
          <w:sz w:val="24"/>
          <w:szCs w:val="24"/>
        </w:rPr>
        <w:softHyphen/>
        <w:t>лона, реального действия и его результата; внесение измене</w:t>
      </w:r>
      <w:r w:rsidRPr="005554A5">
        <w:rPr>
          <w:rFonts w:ascii="Times New Roman" w:eastAsia="Times New Roman" w:hAnsi="Times New Roman" w:cs="Times New Roman"/>
          <w:sz w:val="24"/>
          <w:szCs w:val="24"/>
        </w:rPr>
        <w:softHyphen/>
        <w:t>ний в результат своей деятельности, исходя из оценки этого результата самим обучающимся, учителем, товарищами;</w:t>
      </w:r>
    </w:p>
    <w:p w:rsidR="005554A5" w:rsidRPr="005554A5" w:rsidRDefault="005554A5" w:rsidP="005554A5">
      <w:pPr>
        <w:tabs>
          <w:tab w:val="num" w:pos="567"/>
        </w:tabs>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5554A5">
        <w:rPr>
          <w:rFonts w:ascii="Times New Roman" w:eastAsia="Symbol" w:hAnsi="Times New Roman" w:cs="Times New Roman"/>
          <w:sz w:val="24"/>
          <w:szCs w:val="24"/>
        </w:rPr>
        <w:t xml:space="preserve">·       </w:t>
      </w:r>
      <w:r w:rsidRPr="005554A5">
        <w:rPr>
          <w:rFonts w:ascii="Times New Roman" w:eastAsia="Times New Roman" w:hAnsi="Times New Roman" w:cs="Times New Roman"/>
          <w:sz w:val="24"/>
          <w:szCs w:val="24"/>
        </w:rPr>
        <w:t xml:space="preserve">оценка — выделение и осознание </w:t>
      </w:r>
      <w:proofErr w:type="gramStart"/>
      <w:r w:rsidRPr="005554A5">
        <w:rPr>
          <w:rFonts w:ascii="Times New Roman" w:eastAsia="Times New Roman" w:hAnsi="Times New Roman" w:cs="Times New Roman"/>
          <w:sz w:val="24"/>
          <w:szCs w:val="24"/>
        </w:rPr>
        <w:t>обучающимся</w:t>
      </w:r>
      <w:proofErr w:type="gramEnd"/>
      <w:r w:rsidRPr="005554A5">
        <w:rPr>
          <w:rFonts w:ascii="Times New Roman" w:eastAsia="Times New Roman" w:hAnsi="Times New Roman" w:cs="Times New Roman"/>
          <w:sz w:val="24"/>
          <w:szCs w:val="24"/>
        </w:rPr>
        <w:t xml:space="preserve"> того, что уже усвоено и что ещё нужно усвоить, осознание качест</w:t>
      </w:r>
      <w:r w:rsidRPr="005554A5">
        <w:rPr>
          <w:rFonts w:ascii="Times New Roman" w:eastAsia="Times New Roman" w:hAnsi="Times New Roman" w:cs="Times New Roman"/>
          <w:sz w:val="24"/>
          <w:szCs w:val="24"/>
        </w:rPr>
        <w:softHyphen/>
        <w:t>ва и уровня усвоения; оценка результатов работы;</w:t>
      </w:r>
    </w:p>
    <w:p w:rsidR="005554A5" w:rsidRDefault="005554A5" w:rsidP="005554A5">
      <w:pPr>
        <w:tabs>
          <w:tab w:val="num" w:pos="567"/>
        </w:tabs>
        <w:spacing w:before="100" w:beforeAutospacing="1" w:after="100" w:afterAutospacing="1" w:line="360" w:lineRule="auto"/>
        <w:ind w:firstLine="709"/>
        <w:contextualSpacing/>
        <w:jc w:val="both"/>
        <w:rPr>
          <w:rFonts w:ascii="Times New Roman" w:eastAsia="Times New Roman" w:hAnsi="Times New Roman" w:cs="Times New Roman"/>
          <w:sz w:val="24"/>
          <w:szCs w:val="24"/>
        </w:rPr>
      </w:pPr>
      <w:r w:rsidRPr="005554A5">
        <w:rPr>
          <w:rFonts w:ascii="Times New Roman" w:eastAsia="Symbol" w:hAnsi="Times New Roman" w:cs="Times New Roman"/>
          <w:sz w:val="24"/>
          <w:szCs w:val="24"/>
        </w:rPr>
        <w:t xml:space="preserve">·       </w:t>
      </w:r>
      <w:proofErr w:type="spellStart"/>
      <w:r w:rsidRPr="005554A5">
        <w:rPr>
          <w:rFonts w:ascii="Times New Roman" w:eastAsia="Times New Roman" w:hAnsi="Times New Roman" w:cs="Times New Roman"/>
          <w:sz w:val="24"/>
          <w:szCs w:val="24"/>
        </w:rPr>
        <w:t>саморегуляция</w:t>
      </w:r>
      <w:proofErr w:type="spellEnd"/>
      <w:r w:rsidRPr="005554A5">
        <w:rPr>
          <w:rFonts w:ascii="Times New Roman" w:eastAsia="Times New Roman" w:hAnsi="Times New Roman" w:cs="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5554A5" w:rsidRPr="002C3F72" w:rsidRDefault="005554A5" w:rsidP="005554A5">
      <w:pPr>
        <w:spacing w:after="100" w:afterAutospacing="1" w:line="240" w:lineRule="auto"/>
        <w:jc w:val="both"/>
        <w:outlineLvl w:val="0"/>
        <w:rPr>
          <w:rFonts w:ascii="Times New Roman" w:eastAsia="Times New Roman" w:hAnsi="Times New Roman" w:cs="Times New Roman"/>
          <w:b/>
          <w:bCs/>
          <w:i/>
          <w:kern w:val="36"/>
          <w:sz w:val="24"/>
          <w:szCs w:val="24"/>
        </w:rPr>
      </w:pPr>
      <w:r w:rsidRPr="002C3F72">
        <w:rPr>
          <w:rFonts w:ascii="Times New Roman" w:eastAsia="Times New Roman" w:hAnsi="Times New Roman" w:cs="Times New Roman"/>
          <w:b/>
          <w:bCs/>
          <w:i/>
          <w:kern w:val="36"/>
          <w:sz w:val="24"/>
          <w:szCs w:val="24"/>
        </w:rPr>
        <w:t>Упражнения на формирование регулятивных универсальных учебных действий на уроках английского языка:</w:t>
      </w:r>
    </w:p>
    <w:p w:rsidR="002C3F72" w:rsidRPr="006E6EAD" w:rsidRDefault="002C3F72" w:rsidP="002C3F72">
      <w:pPr>
        <w:spacing w:after="100" w:afterAutospacing="1" w:line="360" w:lineRule="auto"/>
        <w:contextualSpacing/>
        <w:jc w:val="both"/>
        <w:outlineLv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proofErr w:type="spellStart"/>
      <w:r w:rsidR="005554A5" w:rsidRPr="00680059">
        <w:rPr>
          <w:rFonts w:ascii="Times New Roman" w:eastAsia="Times New Roman" w:hAnsi="Times New Roman" w:cs="Times New Roman"/>
          <w:sz w:val="24"/>
          <w:szCs w:val="24"/>
        </w:rPr>
        <w:t>целеполагание</w:t>
      </w:r>
      <w:proofErr w:type="spellEnd"/>
      <w:r w:rsidR="005554A5" w:rsidRPr="00680059">
        <w:rPr>
          <w:rFonts w:ascii="Times New Roman" w:eastAsia="Times New Roman" w:hAnsi="Times New Roman" w:cs="Times New Roman"/>
          <w:sz w:val="24"/>
          <w:szCs w:val="24"/>
        </w:rPr>
        <w:t xml:space="preserve"> − постановка учебной задачи на основе соотнесения того, что уже известно и усвоено учащимся, и того, что еще неизвестно: </w:t>
      </w:r>
      <w:proofErr w:type="spellStart"/>
      <w:r w:rsidR="005554A5" w:rsidRPr="00680059">
        <w:rPr>
          <w:rFonts w:ascii="Times New Roman" w:eastAsia="Times New Roman" w:hAnsi="Times New Roman" w:cs="Times New Roman"/>
          <w:sz w:val="24"/>
          <w:szCs w:val="24"/>
        </w:rPr>
        <w:t>Game</w:t>
      </w:r>
      <w:proofErr w:type="spellEnd"/>
      <w:r w:rsidR="005554A5" w:rsidRPr="00680059">
        <w:rPr>
          <w:rFonts w:ascii="Times New Roman" w:eastAsia="Times New Roman" w:hAnsi="Times New Roman" w:cs="Times New Roman"/>
          <w:sz w:val="24"/>
          <w:szCs w:val="24"/>
        </w:rPr>
        <w:t xml:space="preserve"> “</w:t>
      </w:r>
      <w:proofErr w:type="spellStart"/>
      <w:r w:rsidR="005554A5" w:rsidRPr="00680059">
        <w:rPr>
          <w:rFonts w:ascii="Times New Roman" w:eastAsia="Times New Roman" w:hAnsi="Times New Roman" w:cs="Times New Roman"/>
          <w:sz w:val="24"/>
          <w:szCs w:val="24"/>
        </w:rPr>
        <w:t>My</w:t>
      </w:r>
      <w:proofErr w:type="spellEnd"/>
      <w:r w:rsidR="005554A5" w:rsidRPr="00680059">
        <w:rPr>
          <w:rFonts w:ascii="Times New Roman" w:eastAsia="Times New Roman" w:hAnsi="Times New Roman" w:cs="Times New Roman"/>
          <w:sz w:val="24"/>
          <w:szCs w:val="24"/>
        </w:rPr>
        <w:t xml:space="preserve"> </w:t>
      </w:r>
      <w:proofErr w:type="spellStart"/>
      <w:r w:rsidR="005554A5" w:rsidRPr="00680059">
        <w:rPr>
          <w:rFonts w:ascii="Times New Roman" w:eastAsia="Times New Roman" w:hAnsi="Times New Roman" w:cs="Times New Roman"/>
          <w:sz w:val="24"/>
          <w:szCs w:val="24"/>
        </w:rPr>
        <w:t>English</w:t>
      </w:r>
      <w:proofErr w:type="spellEnd"/>
      <w:r w:rsidR="005554A5" w:rsidRPr="00680059">
        <w:rPr>
          <w:rFonts w:ascii="Times New Roman" w:eastAsia="Times New Roman" w:hAnsi="Times New Roman" w:cs="Times New Roman"/>
          <w:sz w:val="24"/>
          <w:szCs w:val="24"/>
        </w:rPr>
        <w:t xml:space="preserve"> </w:t>
      </w:r>
      <w:proofErr w:type="spellStart"/>
      <w:r w:rsidR="005554A5" w:rsidRPr="00680059">
        <w:rPr>
          <w:rFonts w:ascii="Times New Roman" w:eastAsia="Times New Roman" w:hAnsi="Times New Roman" w:cs="Times New Roman"/>
          <w:sz w:val="24"/>
          <w:szCs w:val="24"/>
        </w:rPr>
        <w:t>school</w:t>
      </w:r>
      <w:proofErr w:type="spellEnd"/>
      <w:r w:rsidR="005554A5" w:rsidRPr="00680059">
        <w:rPr>
          <w:rFonts w:ascii="Times New Roman" w:eastAsia="Times New Roman" w:hAnsi="Times New Roman" w:cs="Times New Roman"/>
          <w:sz w:val="24"/>
          <w:szCs w:val="24"/>
        </w:rPr>
        <w:t xml:space="preserve"> </w:t>
      </w:r>
      <w:proofErr w:type="spellStart"/>
      <w:r w:rsidR="005554A5" w:rsidRPr="00680059">
        <w:rPr>
          <w:rFonts w:ascii="Times New Roman" w:eastAsia="Times New Roman" w:hAnsi="Times New Roman" w:cs="Times New Roman"/>
          <w:sz w:val="24"/>
          <w:szCs w:val="24"/>
        </w:rPr>
        <w:t>bag</w:t>
      </w:r>
      <w:proofErr w:type="spellEnd"/>
      <w:r w:rsidR="005554A5" w:rsidRPr="00680059">
        <w:rPr>
          <w:rFonts w:ascii="Times New Roman" w:eastAsia="Times New Roman" w:hAnsi="Times New Roman" w:cs="Times New Roman"/>
          <w:sz w:val="24"/>
          <w:szCs w:val="24"/>
        </w:rPr>
        <w:t xml:space="preserve">”. </w:t>
      </w:r>
      <w:r w:rsidR="005554A5" w:rsidRPr="005554A5">
        <w:rPr>
          <w:rFonts w:ascii="Times New Roman" w:eastAsia="Times New Roman" w:hAnsi="Times New Roman" w:cs="Times New Roman"/>
          <w:sz w:val="24"/>
          <w:szCs w:val="24"/>
          <w:lang w:val="en-US"/>
        </w:rPr>
        <w:t>Draw a big school bag on the board. Put the strips of paper in the form of a daisy on the table. Ask a pupil to take one strip, read it aloud and follow the instructions. Stick the strip on the picture of a school bag. Then summarize the results by saying that pupils can say/do lots of things in English. Tell pupils that there’s some more space in the school bag. Ask pupils to add topics they’d like to learn to the school bag. Write them on the board. Let pupils flip through Millie-4 for 2-3 minutes and find the most interesting picture. Talk to pupils about what they can learn from the book, judging by its pictures.</w:t>
      </w:r>
    </w:p>
    <w:p w:rsidR="002C3F72" w:rsidRPr="006E6EAD" w:rsidRDefault="005554A5" w:rsidP="002C3F72">
      <w:pPr>
        <w:spacing w:after="100" w:afterAutospacing="1" w:line="360" w:lineRule="auto"/>
        <w:contextualSpacing/>
        <w:jc w:val="both"/>
        <w:outlineLvl w:val="0"/>
        <w:rPr>
          <w:rFonts w:ascii="Times New Roman" w:eastAsia="Times New Roman" w:hAnsi="Times New Roman" w:cs="Times New Roman"/>
          <w:sz w:val="24"/>
          <w:szCs w:val="24"/>
          <w:lang w:val="en-US"/>
        </w:rPr>
      </w:pPr>
      <w:r w:rsidRPr="006E6EAD">
        <w:rPr>
          <w:rFonts w:ascii="Times New Roman" w:eastAsia="Times New Roman" w:hAnsi="Times New Roman" w:cs="Times New Roman"/>
          <w:sz w:val="24"/>
          <w:szCs w:val="24"/>
          <w:lang w:val="en-US"/>
        </w:rPr>
        <w:t xml:space="preserve"> </w:t>
      </w:r>
      <w:r w:rsidR="002C3F72">
        <w:rPr>
          <w:rFonts w:ascii="Times New Roman" w:eastAsia="Times New Roman" w:hAnsi="Times New Roman" w:cs="Times New Roman"/>
          <w:sz w:val="24"/>
          <w:szCs w:val="24"/>
        </w:rPr>
        <w:t xml:space="preserve">- </w:t>
      </w:r>
      <w:r w:rsidRPr="00680059">
        <w:rPr>
          <w:rFonts w:ascii="Times New Roman" w:eastAsia="Times New Roman" w:hAnsi="Times New Roman" w:cs="Times New Roman"/>
          <w:sz w:val="24"/>
          <w:szCs w:val="24"/>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r w:rsidRPr="00680059">
        <w:rPr>
          <w:rFonts w:ascii="Times New Roman" w:eastAsia="Times New Roman" w:hAnsi="Times New Roman" w:cs="Times New Roman"/>
          <w:color w:val="006666"/>
          <w:sz w:val="24"/>
          <w:szCs w:val="24"/>
        </w:rPr>
        <w:t xml:space="preserve"> </w:t>
      </w:r>
      <w:r w:rsidRPr="005554A5">
        <w:rPr>
          <w:rFonts w:ascii="Times New Roman" w:eastAsia="Times New Roman" w:hAnsi="Times New Roman" w:cs="Times New Roman"/>
          <w:sz w:val="24"/>
          <w:szCs w:val="24"/>
          <w:lang w:val="en-US"/>
        </w:rPr>
        <w:t>Children acquire new language without much effort when they are having fun and when there are many opportunities for them to hear the language in familiar contexts. If the context makes sense, they have the opportunity to hear the language the more they will be able to say in that language.</w:t>
      </w:r>
      <w:r w:rsidRPr="005554A5">
        <w:rPr>
          <w:rFonts w:ascii="Times New Roman" w:eastAsia="Times New Roman" w:hAnsi="Times New Roman" w:cs="Times New Roman"/>
          <w:sz w:val="24"/>
          <w:szCs w:val="24"/>
          <w:lang w:val="en-US"/>
        </w:rPr>
        <w:br/>
      </w:r>
      <w:r w:rsidRPr="00680059">
        <w:rPr>
          <w:rFonts w:ascii="Times New Roman" w:eastAsia="Times New Roman" w:hAnsi="Times New Roman" w:cs="Times New Roman"/>
          <w:sz w:val="24"/>
          <w:szCs w:val="24"/>
          <w:lang w:val="en-US"/>
        </w:rPr>
        <w:lastRenderedPageBreak/>
        <w:t xml:space="preserve">- </w:t>
      </w:r>
      <w:proofErr w:type="gramStart"/>
      <w:r w:rsidRPr="00680059">
        <w:rPr>
          <w:rFonts w:ascii="Times New Roman" w:eastAsia="Times New Roman" w:hAnsi="Times New Roman" w:cs="Times New Roman"/>
          <w:sz w:val="24"/>
          <w:szCs w:val="24"/>
        </w:rPr>
        <w:t>прогнозирование</w:t>
      </w:r>
      <w:proofErr w:type="gramEnd"/>
      <w:r w:rsidRPr="00680059">
        <w:rPr>
          <w:rFonts w:ascii="Times New Roman" w:eastAsia="Times New Roman" w:hAnsi="Times New Roman" w:cs="Times New Roman"/>
          <w:sz w:val="24"/>
          <w:szCs w:val="24"/>
          <w:lang w:val="en-US"/>
        </w:rPr>
        <w:t xml:space="preserve"> – </w:t>
      </w:r>
      <w:r w:rsidRPr="00680059">
        <w:rPr>
          <w:rFonts w:ascii="Times New Roman" w:eastAsia="Times New Roman" w:hAnsi="Times New Roman" w:cs="Times New Roman"/>
          <w:sz w:val="24"/>
          <w:szCs w:val="24"/>
        </w:rPr>
        <w:t>предвосхищение</w:t>
      </w:r>
      <w:r w:rsidRPr="00680059">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результата</w:t>
      </w:r>
      <w:r w:rsidRPr="00680059">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и</w:t>
      </w:r>
      <w:r w:rsidRPr="00680059">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уровня</w:t>
      </w:r>
      <w:r w:rsidRPr="00680059">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усвоения</w:t>
      </w:r>
      <w:r w:rsidRPr="00680059">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его</w:t>
      </w:r>
      <w:r w:rsidRPr="00680059">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временных</w:t>
      </w:r>
      <w:r w:rsidRPr="00680059">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характеристик</w:t>
      </w:r>
      <w:r w:rsidRPr="00680059">
        <w:rPr>
          <w:rFonts w:ascii="Times New Roman" w:eastAsia="Times New Roman" w:hAnsi="Times New Roman" w:cs="Times New Roman"/>
          <w:sz w:val="24"/>
          <w:szCs w:val="24"/>
          <w:lang w:val="en-US"/>
        </w:rPr>
        <w:t xml:space="preserve">.  </w:t>
      </w:r>
      <w:r w:rsidRPr="005554A5">
        <w:rPr>
          <w:rFonts w:ascii="Times New Roman" w:eastAsia="Times New Roman" w:hAnsi="Times New Roman" w:cs="Times New Roman"/>
          <w:sz w:val="24"/>
          <w:szCs w:val="24"/>
          <w:lang w:val="en-US"/>
        </w:rPr>
        <w:t xml:space="preserve">Pupils must talk much during the lesson how </w:t>
      </w:r>
      <w:proofErr w:type="gramStart"/>
      <w:r w:rsidRPr="005554A5">
        <w:rPr>
          <w:rFonts w:ascii="Times New Roman" w:eastAsia="Times New Roman" w:hAnsi="Times New Roman" w:cs="Times New Roman"/>
          <w:sz w:val="24"/>
          <w:szCs w:val="24"/>
          <w:lang w:val="en-US"/>
        </w:rPr>
        <w:t>has it</w:t>
      </w:r>
      <w:proofErr w:type="gramEnd"/>
      <w:r w:rsidRPr="005554A5">
        <w:rPr>
          <w:rFonts w:ascii="Times New Roman" w:eastAsia="Times New Roman" w:hAnsi="Times New Roman" w:cs="Times New Roman"/>
          <w:sz w:val="24"/>
          <w:szCs w:val="24"/>
          <w:lang w:val="en-US"/>
        </w:rPr>
        <w:t xml:space="preserve"> increased in comparison whit the beginning of the school year.</w:t>
      </w:r>
    </w:p>
    <w:p w:rsidR="005554A5" w:rsidRPr="005554A5" w:rsidRDefault="002C3F72" w:rsidP="002C3F72">
      <w:pPr>
        <w:spacing w:after="100" w:afterAutospacing="1" w:line="360" w:lineRule="auto"/>
        <w:contextualSpacing/>
        <w:jc w:val="both"/>
        <w:outlineLvl w:val="0"/>
        <w:rPr>
          <w:rFonts w:ascii="Times New Roman" w:eastAsia="Times New Roman" w:hAnsi="Times New Roman" w:cs="Times New Roman"/>
          <w:b/>
          <w:bCs/>
          <w:kern w:val="36"/>
          <w:sz w:val="28"/>
          <w:szCs w:val="28"/>
          <w:lang w:val="en-US"/>
        </w:rPr>
      </w:pPr>
      <w:r>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контроль</w:t>
      </w:r>
      <w:r w:rsidR="005554A5" w:rsidRPr="002C3F72">
        <w:rPr>
          <w:rFonts w:ascii="Times New Roman" w:eastAsia="Times New Roman" w:hAnsi="Times New Roman" w:cs="Times New Roman"/>
          <w:sz w:val="24"/>
          <w:szCs w:val="24"/>
        </w:rPr>
        <w:t xml:space="preserve"> − </w:t>
      </w:r>
      <w:r w:rsidR="005554A5" w:rsidRPr="00680059">
        <w:rPr>
          <w:rFonts w:ascii="Times New Roman" w:eastAsia="Times New Roman" w:hAnsi="Times New Roman" w:cs="Times New Roman"/>
          <w:sz w:val="24"/>
          <w:szCs w:val="24"/>
        </w:rPr>
        <w:t>сличение</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способа</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действия</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и</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его</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результата</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с</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заданным</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эталоном</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с</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целью</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обнаружения</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отклонений</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и</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отличий</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от</w:t>
      </w:r>
      <w:r w:rsidR="005554A5" w:rsidRPr="002C3F72">
        <w:rPr>
          <w:rFonts w:ascii="Times New Roman" w:eastAsia="Times New Roman" w:hAnsi="Times New Roman" w:cs="Times New Roman"/>
          <w:sz w:val="24"/>
          <w:szCs w:val="24"/>
        </w:rPr>
        <w:t xml:space="preserve"> </w:t>
      </w:r>
      <w:r w:rsidR="005554A5" w:rsidRPr="00680059">
        <w:rPr>
          <w:rFonts w:ascii="Times New Roman" w:eastAsia="Times New Roman" w:hAnsi="Times New Roman" w:cs="Times New Roman"/>
          <w:sz w:val="24"/>
          <w:szCs w:val="24"/>
        </w:rPr>
        <w:t>эталона</w:t>
      </w:r>
      <w:r w:rsidR="005554A5" w:rsidRPr="002C3F72">
        <w:rPr>
          <w:rFonts w:ascii="Times New Roman" w:eastAsia="Times New Roman" w:hAnsi="Times New Roman" w:cs="Times New Roman"/>
          <w:sz w:val="24"/>
          <w:szCs w:val="24"/>
        </w:rPr>
        <w:t xml:space="preserve">. </w:t>
      </w:r>
      <w:r w:rsidR="005554A5" w:rsidRPr="005554A5">
        <w:rPr>
          <w:rFonts w:ascii="Times New Roman" w:eastAsia="Times New Roman" w:hAnsi="Times New Roman" w:cs="Times New Roman"/>
          <w:sz w:val="24"/>
          <w:szCs w:val="24"/>
          <w:lang w:val="en-US"/>
        </w:rPr>
        <w:t xml:space="preserve">After progress work ask pupils to open their books and check their answers. Make sure pupils have checked their work correctly. Let pupils count and find their scores in the evaluation boxes. </w:t>
      </w:r>
      <w:proofErr w:type="spellStart"/>
      <w:r w:rsidR="005554A5" w:rsidRPr="005554A5">
        <w:rPr>
          <w:rFonts w:ascii="Times New Roman" w:eastAsia="Times New Roman" w:hAnsi="Times New Roman" w:cs="Times New Roman"/>
          <w:sz w:val="24"/>
          <w:szCs w:val="24"/>
        </w:rPr>
        <w:t>Ask</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pupils</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if</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they’re</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happy</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with</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their</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results</w:t>
      </w:r>
      <w:proofErr w:type="spellEnd"/>
      <w:r w:rsidR="005554A5" w:rsidRPr="005554A5">
        <w:rPr>
          <w:rFonts w:ascii="Times New Roman" w:eastAsia="Times New Roman" w:hAnsi="Times New Roman" w:cs="Times New Roman"/>
          <w:sz w:val="24"/>
          <w:szCs w:val="24"/>
        </w:rPr>
        <w:t>.</w:t>
      </w:r>
      <w:r w:rsidR="005554A5" w:rsidRPr="005554A5">
        <w:rPr>
          <w:rFonts w:ascii="Times New Roman" w:eastAsia="Times New Roman" w:hAnsi="Times New Roman" w:cs="Times New Roman"/>
          <w:sz w:val="24"/>
          <w:szCs w:val="24"/>
        </w:rPr>
        <w:br/>
      </w:r>
      <w:r w:rsidR="005554A5" w:rsidRPr="00680059">
        <w:rPr>
          <w:rFonts w:ascii="Times New Roman" w:eastAsia="Times New Roman" w:hAnsi="Times New Roman" w:cs="Times New Roman"/>
          <w:sz w:val="24"/>
          <w:szCs w:val="24"/>
        </w:rPr>
        <w:t xml:space="preserve">- коррекция – внесение необходимых дополнений и корректив в </w:t>
      </w:r>
      <w:proofErr w:type="gramStart"/>
      <w:r w:rsidR="005554A5" w:rsidRPr="00680059">
        <w:rPr>
          <w:rFonts w:ascii="Times New Roman" w:eastAsia="Times New Roman" w:hAnsi="Times New Roman" w:cs="Times New Roman"/>
          <w:sz w:val="24"/>
          <w:szCs w:val="24"/>
        </w:rPr>
        <w:t>план</w:t>
      </w:r>
      <w:proofErr w:type="gramEnd"/>
      <w:r w:rsidR="005554A5" w:rsidRPr="00680059">
        <w:rPr>
          <w:rFonts w:ascii="Times New Roman" w:eastAsia="Times New Roman" w:hAnsi="Times New Roman" w:cs="Times New Roman"/>
          <w:sz w:val="24"/>
          <w:szCs w:val="24"/>
        </w:rPr>
        <w:t xml:space="preserve"> и способ действия в случае расхождения эталона, реального действия и его продукта. </w:t>
      </w:r>
      <w:r w:rsidR="005554A5" w:rsidRPr="005554A5">
        <w:rPr>
          <w:rFonts w:ascii="Times New Roman" w:eastAsia="Times New Roman" w:hAnsi="Times New Roman" w:cs="Times New Roman"/>
          <w:sz w:val="24"/>
          <w:szCs w:val="24"/>
          <w:lang w:val="en-US"/>
        </w:rPr>
        <w:t xml:space="preserve">Children need to hear the new language patterns first. But very quickly they are ready to practice these in teacher – controlled gamed. </w:t>
      </w:r>
      <w:proofErr w:type="spellStart"/>
      <w:r w:rsidR="005554A5" w:rsidRPr="005554A5">
        <w:rPr>
          <w:rFonts w:ascii="Times New Roman" w:eastAsia="Times New Roman" w:hAnsi="Times New Roman" w:cs="Times New Roman"/>
          <w:sz w:val="24"/>
          <w:szCs w:val="24"/>
        </w:rPr>
        <w:t>Then</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children</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will</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start</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using</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the</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language</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in</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pairs</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or</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in</w:t>
      </w:r>
      <w:proofErr w:type="spellEnd"/>
      <w:r w:rsidR="005554A5" w:rsidRPr="005554A5">
        <w:rPr>
          <w:rFonts w:ascii="Times New Roman" w:eastAsia="Times New Roman" w:hAnsi="Times New Roman" w:cs="Times New Roman"/>
          <w:sz w:val="24"/>
          <w:szCs w:val="24"/>
        </w:rPr>
        <w:t xml:space="preserve"> </w:t>
      </w:r>
      <w:proofErr w:type="spellStart"/>
      <w:r w:rsidR="005554A5" w:rsidRPr="005554A5">
        <w:rPr>
          <w:rFonts w:ascii="Times New Roman" w:eastAsia="Times New Roman" w:hAnsi="Times New Roman" w:cs="Times New Roman"/>
          <w:sz w:val="24"/>
          <w:szCs w:val="24"/>
        </w:rPr>
        <w:t>groups</w:t>
      </w:r>
      <w:proofErr w:type="spellEnd"/>
      <w:r w:rsidR="005554A5" w:rsidRPr="005554A5">
        <w:rPr>
          <w:rFonts w:ascii="Times New Roman" w:eastAsia="Times New Roman" w:hAnsi="Times New Roman" w:cs="Times New Roman"/>
          <w:sz w:val="24"/>
          <w:szCs w:val="24"/>
        </w:rPr>
        <w:t>.</w:t>
      </w:r>
      <w:r w:rsidR="005554A5" w:rsidRPr="005554A5">
        <w:rPr>
          <w:rFonts w:ascii="Times New Roman" w:eastAsia="Times New Roman" w:hAnsi="Times New Roman" w:cs="Times New Roman"/>
          <w:sz w:val="24"/>
          <w:szCs w:val="24"/>
        </w:rPr>
        <w:br/>
        <w:t xml:space="preserve">- оценка − выделение и осознание учащимся того, что уже усвоено и что еще подлежит усвоению, осознание качества и уровня усвоения. </w:t>
      </w:r>
      <w:r w:rsidR="005554A5" w:rsidRPr="005554A5">
        <w:rPr>
          <w:rFonts w:ascii="Times New Roman" w:eastAsia="Times New Roman" w:hAnsi="Times New Roman" w:cs="Times New Roman"/>
          <w:sz w:val="24"/>
          <w:szCs w:val="24"/>
          <w:lang w:val="en-US"/>
        </w:rPr>
        <w:t xml:space="preserve">Ask pupils if they know any famous travelers. What do they know? Tell pupils about an Italian explorer called Marco Polo and an English explorer called Sir Francis Drake. Tell pupils they can learn more about the travelers and explorers. </w:t>
      </w:r>
      <w:r w:rsidR="005554A5" w:rsidRPr="005554A5">
        <w:rPr>
          <w:rFonts w:ascii="Times New Roman" w:eastAsia="Times New Roman" w:hAnsi="Times New Roman" w:cs="Times New Roman"/>
          <w:sz w:val="24"/>
          <w:szCs w:val="24"/>
          <w:lang w:val="en-US"/>
        </w:rPr>
        <w:br/>
      </w:r>
      <w:r w:rsidR="005554A5" w:rsidRPr="00680059">
        <w:rPr>
          <w:rFonts w:ascii="Times New Roman" w:eastAsia="Times New Roman" w:hAnsi="Times New Roman" w:cs="Times New Roman"/>
          <w:sz w:val="24"/>
          <w:szCs w:val="24"/>
        </w:rPr>
        <w:t xml:space="preserve">- волевая </w:t>
      </w:r>
      <w:proofErr w:type="spellStart"/>
      <w:r w:rsidR="005554A5" w:rsidRPr="00680059">
        <w:rPr>
          <w:rFonts w:ascii="Times New Roman" w:eastAsia="Times New Roman" w:hAnsi="Times New Roman" w:cs="Times New Roman"/>
          <w:sz w:val="24"/>
          <w:szCs w:val="24"/>
        </w:rPr>
        <w:t>саморегуляция</w:t>
      </w:r>
      <w:proofErr w:type="spellEnd"/>
      <w:r w:rsidR="005554A5" w:rsidRPr="00680059">
        <w:rPr>
          <w:rFonts w:ascii="Times New Roman" w:eastAsia="Times New Roman" w:hAnsi="Times New Roman" w:cs="Times New Roman"/>
          <w:sz w:val="24"/>
          <w:szCs w:val="24"/>
        </w:rPr>
        <w:t xml:space="preserve"> − способность к мобилизации сил и энергии; к волевому усилию, то есть к выбору в ситуации мотивационного конфликта и к преодолению препятствий. </w:t>
      </w:r>
      <w:r w:rsidR="005554A5" w:rsidRPr="005554A5">
        <w:rPr>
          <w:rFonts w:ascii="Times New Roman" w:eastAsia="Times New Roman" w:hAnsi="Times New Roman" w:cs="Times New Roman"/>
          <w:sz w:val="24"/>
          <w:szCs w:val="24"/>
          <w:lang w:val="en-US"/>
        </w:rPr>
        <w:t>Suggest that pupils play the game Dino-quest. Split the class into two teams and let teams choose a name. Let teams take turns in asking and answering questions about dinosaurs.</w:t>
      </w:r>
      <w:r w:rsidR="005554A5" w:rsidRPr="00680059">
        <w:rPr>
          <w:rFonts w:ascii="Times New Roman" w:eastAsia="Times New Roman" w:hAnsi="Times New Roman" w:cs="Times New Roman"/>
          <w:color w:val="006666"/>
          <w:sz w:val="24"/>
          <w:szCs w:val="24"/>
          <w:lang w:val="en-US"/>
        </w:rPr>
        <w:t xml:space="preserve">  </w:t>
      </w:r>
      <w:r w:rsidR="005554A5" w:rsidRPr="00680059">
        <w:rPr>
          <w:rFonts w:ascii="Times New Roman" w:eastAsia="Times New Roman" w:hAnsi="Times New Roman" w:cs="Times New Roman"/>
          <w:sz w:val="24"/>
          <w:szCs w:val="24"/>
          <w:lang w:val="en-US"/>
        </w:rPr>
        <w:br/>
      </w:r>
    </w:p>
    <w:p w:rsidR="005554A5" w:rsidRPr="005554A5" w:rsidRDefault="005554A5" w:rsidP="005554A5">
      <w:pPr>
        <w:tabs>
          <w:tab w:val="num" w:pos="567"/>
        </w:tabs>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5554A5" w:rsidRDefault="005554A5" w:rsidP="005554A5">
      <w:pPr>
        <w:tabs>
          <w:tab w:val="num" w:pos="567"/>
        </w:tabs>
        <w:spacing w:before="100" w:beforeAutospacing="1" w:after="100" w:afterAutospacing="1" w:line="360" w:lineRule="auto"/>
        <w:ind w:firstLine="709"/>
        <w:contextualSpacing/>
        <w:jc w:val="both"/>
        <w:rPr>
          <w:rFonts w:ascii="Times New Roman" w:eastAsia="Times New Roman" w:hAnsi="Times New Roman" w:cs="Times New Roman"/>
          <w:sz w:val="24"/>
          <w:szCs w:val="24"/>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rPr>
      </w:pPr>
    </w:p>
    <w:p w:rsidR="005554A5" w:rsidRPr="006E6EAD" w:rsidRDefault="005554A5" w:rsidP="005554A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rPr>
      </w:pPr>
    </w:p>
    <w:p w:rsidR="005554A5" w:rsidRDefault="004A3DB8" w:rsidP="002C3F72">
      <w:pPr>
        <w:spacing w:before="100" w:beforeAutospacing="1" w:after="100" w:afterAutospacing="1" w:line="360" w:lineRule="auto"/>
        <w:contextualSpacing/>
        <w:jc w:val="both"/>
        <w:rPr>
          <w:rFonts w:ascii="Times New Roman" w:hAnsi="Times New Roman" w:cs="Times New Roman"/>
          <w:b/>
          <w:sz w:val="28"/>
          <w:szCs w:val="28"/>
        </w:rPr>
      </w:pPr>
      <w:r w:rsidRPr="004A3DB8">
        <w:rPr>
          <w:rFonts w:ascii="Times New Roman" w:hAnsi="Times New Roman" w:cs="Times New Roman"/>
          <w:b/>
          <w:sz w:val="28"/>
          <w:szCs w:val="28"/>
        </w:rPr>
        <w:lastRenderedPageBreak/>
        <w:t>Познавательные универсальные учебные действия</w:t>
      </w:r>
    </w:p>
    <w:p w:rsidR="004A3DB8" w:rsidRPr="002C3F72" w:rsidRDefault="004A3DB8" w:rsidP="004A3DB8">
      <w:pPr>
        <w:spacing w:after="100" w:afterAutospacing="1" w:line="240" w:lineRule="auto"/>
        <w:contextualSpacing/>
        <w:jc w:val="both"/>
        <w:outlineLvl w:val="0"/>
        <w:rPr>
          <w:rFonts w:ascii="Times New Roman" w:eastAsia="Times New Roman" w:hAnsi="Times New Roman" w:cs="Times New Roman"/>
          <w:b/>
          <w:bCs/>
          <w:i/>
          <w:kern w:val="36"/>
          <w:sz w:val="24"/>
          <w:szCs w:val="24"/>
        </w:rPr>
      </w:pPr>
      <w:r w:rsidRPr="002C3F72">
        <w:rPr>
          <w:rFonts w:ascii="Times New Roman" w:eastAsia="Times New Roman" w:hAnsi="Times New Roman" w:cs="Times New Roman"/>
          <w:b/>
          <w:bCs/>
          <w:i/>
          <w:kern w:val="36"/>
          <w:sz w:val="24"/>
          <w:szCs w:val="24"/>
        </w:rPr>
        <w:t>Упражнения на формирование познавательных универсальных учебных действий на уроках английского языка:</w:t>
      </w:r>
    </w:p>
    <w:p w:rsidR="004A3DB8" w:rsidRPr="004A3DB8" w:rsidRDefault="004A3DB8" w:rsidP="004A3DB8">
      <w:pPr>
        <w:spacing w:after="100" w:afterAutospacing="1" w:line="240" w:lineRule="auto"/>
        <w:contextualSpacing/>
        <w:jc w:val="both"/>
        <w:outlineLvl w:val="0"/>
        <w:rPr>
          <w:rFonts w:ascii="Times New Roman" w:eastAsia="Times New Roman" w:hAnsi="Times New Roman" w:cs="Times New Roman"/>
          <w:b/>
          <w:bCs/>
          <w:kern w:val="36"/>
          <w:sz w:val="24"/>
          <w:szCs w:val="24"/>
        </w:rPr>
      </w:pPr>
    </w:p>
    <w:p w:rsidR="004A3DB8" w:rsidRPr="004A3DB8" w:rsidRDefault="004A3DB8" w:rsidP="004A3DB8">
      <w:pPr>
        <w:tabs>
          <w:tab w:val="num" w:pos="567"/>
        </w:tabs>
        <w:spacing w:before="100" w:beforeAutospacing="1" w:after="100" w:afterAutospacing="1" w:line="360" w:lineRule="auto"/>
        <w:ind w:firstLine="709"/>
        <w:contextualSpacing/>
        <w:jc w:val="both"/>
        <w:rPr>
          <w:rFonts w:ascii="Times New Roman" w:eastAsia="Times New Roman" w:hAnsi="Times New Roman" w:cs="Times New Roman"/>
          <w:sz w:val="24"/>
          <w:szCs w:val="24"/>
          <w:u w:val="single"/>
        </w:rPr>
      </w:pPr>
      <w:r w:rsidRPr="002C3F72">
        <w:rPr>
          <w:rFonts w:ascii="Times New Roman" w:eastAsia="Times New Roman" w:hAnsi="Times New Roman" w:cs="Times New Roman"/>
          <w:b/>
          <w:bCs/>
          <w:sz w:val="24"/>
          <w:szCs w:val="24"/>
          <w:u w:val="single"/>
        </w:rPr>
        <w:t xml:space="preserve">1. </w:t>
      </w:r>
      <w:proofErr w:type="spellStart"/>
      <w:r w:rsidRPr="002C3F72">
        <w:rPr>
          <w:rFonts w:ascii="Times New Roman" w:eastAsia="Times New Roman" w:hAnsi="Times New Roman" w:cs="Times New Roman"/>
          <w:b/>
          <w:bCs/>
          <w:sz w:val="24"/>
          <w:szCs w:val="24"/>
          <w:u w:val="single"/>
        </w:rPr>
        <w:t>Общеучебные</w:t>
      </w:r>
      <w:proofErr w:type="spellEnd"/>
      <w:r w:rsidRPr="002C3F72">
        <w:rPr>
          <w:rFonts w:ascii="Times New Roman" w:eastAsia="Times New Roman" w:hAnsi="Times New Roman" w:cs="Times New Roman"/>
          <w:b/>
          <w:bCs/>
          <w:sz w:val="24"/>
          <w:szCs w:val="24"/>
          <w:u w:val="single"/>
        </w:rPr>
        <w:t xml:space="preserve"> УУД</w:t>
      </w:r>
      <w:r w:rsidRPr="002C3F72">
        <w:rPr>
          <w:rFonts w:ascii="Times New Roman" w:eastAsia="Times New Roman" w:hAnsi="Times New Roman" w:cs="Times New Roman"/>
          <w:sz w:val="24"/>
          <w:szCs w:val="24"/>
          <w:u w:val="single"/>
        </w:rPr>
        <w:t>:</w:t>
      </w:r>
    </w:p>
    <w:p w:rsidR="00882392" w:rsidRPr="00882392" w:rsidRDefault="004A3DB8" w:rsidP="00882392">
      <w:pPr>
        <w:spacing w:before="100" w:beforeAutospacing="1" w:after="100" w:afterAutospacing="1" w:line="360" w:lineRule="auto"/>
        <w:ind w:firstLine="567"/>
        <w:contextualSpacing/>
        <w:jc w:val="both"/>
        <w:rPr>
          <w:rFonts w:ascii="Times New Roman" w:eastAsia="Times New Roman" w:hAnsi="Times New Roman" w:cs="Times New Roman"/>
          <w:sz w:val="24"/>
          <w:szCs w:val="24"/>
          <w:lang w:val="en-US"/>
        </w:rPr>
      </w:pPr>
      <w:r w:rsidRPr="00680059">
        <w:rPr>
          <w:rFonts w:ascii="Times New Roman" w:eastAsia="Times New Roman" w:hAnsi="Times New Roman" w:cs="Times New Roman"/>
          <w:sz w:val="24"/>
          <w:szCs w:val="24"/>
        </w:rPr>
        <w:t xml:space="preserve">- самостоятельное выделение и формулирование познавательной цели: </w:t>
      </w:r>
      <w:proofErr w:type="spellStart"/>
      <w:r w:rsidRPr="004A3DB8">
        <w:rPr>
          <w:rFonts w:ascii="Times New Roman" w:eastAsia="Times New Roman" w:hAnsi="Times New Roman" w:cs="Times New Roman"/>
          <w:sz w:val="24"/>
          <w:szCs w:val="24"/>
        </w:rPr>
        <w:t>Describe</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the</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pictures</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using</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new</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language</w:t>
      </w:r>
      <w:proofErr w:type="spellEnd"/>
      <w:r w:rsidRPr="004A3DB8">
        <w:rPr>
          <w:rFonts w:ascii="Times New Roman" w:eastAsia="Times New Roman" w:hAnsi="Times New Roman" w:cs="Times New Roman"/>
          <w:sz w:val="24"/>
          <w:szCs w:val="24"/>
        </w:rPr>
        <w:t xml:space="preserve">. </w:t>
      </w:r>
      <w:r w:rsidRPr="004A3DB8">
        <w:rPr>
          <w:rFonts w:ascii="Times New Roman" w:eastAsia="Times New Roman" w:hAnsi="Times New Roman" w:cs="Times New Roman"/>
          <w:sz w:val="24"/>
          <w:szCs w:val="24"/>
          <w:lang w:val="en-US"/>
        </w:rPr>
        <w:t>Ask pupils to point to the toys. Name</w:t>
      </w:r>
      <w:r>
        <w:rPr>
          <w:rFonts w:ascii="Times New Roman" w:eastAsia="Times New Roman" w:hAnsi="Times New Roman" w:cs="Times New Roman"/>
          <w:sz w:val="24"/>
          <w:szCs w:val="24"/>
          <w:lang w:val="en-US"/>
        </w:rPr>
        <w:t xml:space="preserve"> an object from the picture and</w:t>
      </w:r>
      <w:r w:rsidRPr="004A3DB8">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ask</w:t>
      </w:r>
      <w:r w:rsidRPr="004A3DB8">
        <w:rPr>
          <w:rFonts w:ascii="Times New Roman" w:eastAsia="Times New Roman" w:hAnsi="Times New Roman" w:cs="Times New Roman"/>
          <w:sz w:val="24"/>
          <w:szCs w:val="24"/>
          <w:lang w:val="en-US"/>
        </w:rPr>
        <w:t xml:space="preserve"> pupils to say what color it is?</w:t>
      </w:r>
    </w:p>
    <w:p w:rsidR="00882392" w:rsidRPr="006E6EAD" w:rsidRDefault="004A3DB8" w:rsidP="00882392">
      <w:pPr>
        <w:spacing w:before="100" w:beforeAutospacing="1" w:after="100" w:afterAutospacing="1" w:line="360" w:lineRule="auto"/>
        <w:contextualSpacing/>
        <w:jc w:val="both"/>
        <w:rPr>
          <w:rFonts w:ascii="Times New Roman" w:eastAsia="Times New Roman" w:hAnsi="Times New Roman" w:cs="Times New Roman"/>
          <w:sz w:val="24"/>
          <w:szCs w:val="24"/>
          <w:lang w:val="en-US"/>
        </w:rPr>
      </w:pPr>
      <w:r w:rsidRPr="00680059">
        <w:rPr>
          <w:rFonts w:ascii="Times New Roman" w:eastAsia="Times New Roman" w:hAnsi="Times New Roman" w:cs="Times New Roman"/>
          <w:sz w:val="24"/>
          <w:szCs w:val="24"/>
        </w:rPr>
        <w:t>поиск</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и</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выделение</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необходимой</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информации</w:t>
      </w:r>
      <w:r w:rsidRPr="00882392">
        <w:rPr>
          <w:rFonts w:ascii="Times New Roman" w:eastAsia="Times New Roman" w:hAnsi="Times New Roman" w:cs="Times New Roman"/>
          <w:sz w:val="24"/>
          <w:szCs w:val="24"/>
          <w:lang w:val="en-US"/>
        </w:rPr>
        <w:t xml:space="preserve">; </w:t>
      </w:r>
      <w:proofErr w:type="gramStart"/>
      <w:r w:rsidRPr="00680059">
        <w:rPr>
          <w:rFonts w:ascii="Times New Roman" w:eastAsia="Times New Roman" w:hAnsi="Times New Roman" w:cs="Times New Roman"/>
          <w:sz w:val="24"/>
          <w:szCs w:val="24"/>
        </w:rPr>
        <w:t>применение</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методов</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информационного</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поиска</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в</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том</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числе</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с</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помощью</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компьютерных</w:t>
      </w:r>
      <w:r w:rsidRPr="00882392">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средств</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ask</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pupils</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to</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find</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the</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information</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about</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dinosaurs</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on</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the</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Internet</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or</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encyclopedia</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and</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write</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it</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on</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strips</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of</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paper</w:t>
      </w:r>
      <w:r w:rsidRPr="00882392">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 </w:t>
      </w:r>
      <w:r w:rsidRPr="00882392">
        <w:rPr>
          <w:rFonts w:ascii="Times New Roman" w:eastAsia="Times New Roman" w:hAnsi="Times New Roman" w:cs="Times New Roman"/>
          <w:sz w:val="24"/>
          <w:szCs w:val="24"/>
          <w:lang w:val="en-US"/>
        </w:rPr>
        <w:br/>
      </w:r>
      <w:r w:rsidRPr="00680059">
        <w:rPr>
          <w:rFonts w:ascii="Times New Roman" w:eastAsia="Times New Roman" w:hAnsi="Times New Roman" w:cs="Times New Roman"/>
          <w:sz w:val="24"/>
          <w:szCs w:val="24"/>
        </w:rPr>
        <w:t>- моделирование (преобразование объекта из чувственной формы в графическую или знаковую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Ask</w:t>
      </w:r>
      <w:proofErr w:type="spellEnd"/>
      <w:proofErr w:type="gram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pupils</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to</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put</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the</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photos</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of</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their</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family</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members</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on</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the</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desks</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ask</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each</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other</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questions</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and</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fill</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in</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the</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table</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in</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Activity</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Books</w:t>
      </w:r>
      <w:proofErr w:type="spellEnd"/>
      <w:r w:rsidRPr="004A3DB8">
        <w:rPr>
          <w:rFonts w:ascii="Times New Roman" w:eastAsia="Times New Roman" w:hAnsi="Times New Roman" w:cs="Times New Roman"/>
          <w:sz w:val="24"/>
          <w:szCs w:val="24"/>
        </w:rPr>
        <w:t xml:space="preserve">. </w:t>
      </w:r>
      <w:r w:rsidRPr="004A3DB8">
        <w:rPr>
          <w:rFonts w:ascii="Times New Roman" w:eastAsia="Times New Roman" w:hAnsi="Times New Roman" w:cs="Times New Roman"/>
          <w:sz w:val="24"/>
          <w:szCs w:val="24"/>
          <w:lang w:val="en-US"/>
        </w:rPr>
        <w:t>Then ask pupils to make reports in front of the class showing the photos of their friends and telling the class about them.</w:t>
      </w:r>
      <w:r w:rsidRPr="004A3DB8">
        <w:rPr>
          <w:rFonts w:ascii="Times New Roman" w:eastAsia="Times New Roman" w:hAnsi="Times New Roman" w:cs="Times New Roman"/>
          <w:sz w:val="24"/>
          <w:szCs w:val="24"/>
          <w:lang w:val="en-US"/>
        </w:rPr>
        <w:br/>
      </w:r>
      <w:r w:rsidRPr="00680059">
        <w:rPr>
          <w:rFonts w:ascii="Times New Roman" w:eastAsia="Times New Roman" w:hAnsi="Times New Roman" w:cs="Times New Roman"/>
          <w:sz w:val="24"/>
          <w:szCs w:val="24"/>
          <w:lang w:val="en-US"/>
        </w:rPr>
        <w:t xml:space="preserve">- </w:t>
      </w:r>
      <w:proofErr w:type="gramStart"/>
      <w:r w:rsidRPr="00680059">
        <w:rPr>
          <w:rFonts w:ascii="Times New Roman" w:eastAsia="Times New Roman" w:hAnsi="Times New Roman" w:cs="Times New Roman"/>
          <w:sz w:val="24"/>
          <w:szCs w:val="24"/>
        </w:rPr>
        <w:t>структурирование</w:t>
      </w:r>
      <w:proofErr w:type="gramEnd"/>
      <w:r w:rsidRPr="00680059">
        <w:rPr>
          <w:rFonts w:ascii="Times New Roman" w:eastAsia="Times New Roman" w:hAnsi="Times New Roman" w:cs="Times New Roman"/>
          <w:sz w:val="24"/>
          <w:szCs w:val="24"/>
          <w:lang w:val="en-US"/>
        </w:rPr>
        <w:t xml:space="preserve"> </w:t>
      </w:r>
      <w:r w:rsidRPr="00680059">
        <w:rPr>
          <w:rFonts w:ascii="Times New Roman" w:eastAsia="Times New Roman" w:hAnsi="Times New Roman" w:cs="Times New Roman"/>
          <w:sz w:val="24"/>
          <w:szCs w:val="24"/>
        </w:rPr>
        <w:t>знания</w:t>
      </w:r>
      <w:r w:rsidRPr="00680059">
        <w:rPr>
          <w:rFonts w:ascii="Times New Roman" w:eastAsia="Times New Roman" w:hAnsi="Times New Roman" w:cs="Times New Roman"/>
          <w:sz w:val="24"/>
          <w:szCs w:val="24"/>
          <w:lang w:val="en-US"/>
        </w:rPr>
        <w:t xml:space="preserve">- </w:t>
      </w:r>
      <w:r w:rsidRPr="004A3DB8">
        <w:rPr>
          <w:rFonts w:ascii="Times New Roman" w:eastAsia="Times New Roman" w:hAnsi="Times New Roman" w:cs="Times New Roman"/>
          <w:sz w:val="24"/>
          <w:szCs w:val="24"/>
          <w:lang w:val="en-US"/>
        </w:rPr>
        <w:t xml:space="preserve">Within the Progress page, we also encourage children to reflect on what they can do in English on a regular basis. </w:t>
      </w:r>
      <w:proofErr w:type="spellStart"/>
      <w:r w:rsidRPr="004A3DB8">
        <w:rPr>
          <w:rFonts w:ascii="Times New Roman" w:eastAsia="Times New Roman" w:hAnsi="Times New Roman" w:cs="Times New Roman"/>
          <w:sz w:val="24"/>
          <w:szCs w:val="24"/>
        </w:rPr>
        <w:t>Ask</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children</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what</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they</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enjoyed</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and</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why</w:t>
      </w:r>
      <w:proofErr w:type="spellEnd"/>
      <w:r w:rsidRPr="004A3DB8">
        <w:rPr>
          <w:rFonts w:ascii="Times New Roman" w:eastAsia="Times New Roman" w:hAnsi="Times New Roman" w:cs="Times New Roman"/>
          <w:sz w:val="24"/>
          <w:szCs w:val="24"/>
        </w:rPr>
        <w:t>.</w:t>
      </w:r>
      <w:r w:rsidRPr="004A3DB8">
        <w:rPr>
          <w:rFonts w:ascii="Times New Roman" w:eastAsia="Times New Roman" w:hAnsi="Times New Roman" w:cs="Times New Roman"/>
          <w:sz w:val="24"/>
          <w:szCs w:val="24"/>
        </w:rPr>
        <w:br/>
        <w:t xml:space="preserve">- осознанное и произвольное построение речевого высказывания в устной и письменной форме: </w:t>
      </w:r>
      <w:proofErr w:type="spellStart"/>
      <w:r w:rsidRPr="004A3DB8">
        <w:rPr>
          <w:rFonts w:ascii="Times New Roman" w:eastAsia="Times New Roman" w:hAnsi="Times New Roman" w:cs="Times New Roman"/>
          <w:sz w:val="24"/>
          <w:szCs w:val="24"/>
        </w:rPr>
        <w:t>Game</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Clever</w:t>
      </w:r>
      <w:proofErr w:type="spellEnd"/>
      <w:r w:rsidRPr="004A3DB8">
        <w:rPr>
          <w:rFonts w:ascii="Times New Roman" w:eastAsia="Times New Roman" w:hAnsi="Times New Roman" w:cs="Times New Roman"/>
          <w:sz w:val="24"/>
          <w:szCs w:val="24"/>
        </w:rPr>
        <w:t xml:space="preserve"> </w:t>
      </w:r>
      <w:proofErr w:type="spellStart"/>
      <w:r w:rsidRPr="004A3DB8">
        <w:rPr>
          <w:rFonts w:ascii="Times New Roman" w:eastAsia="Times New Roman" w:hAnsi="Times New Roman" w:cs="Times New Roman"/>
          <w:sz w:val="24"/>
          <w:szCs w:val="24"/>
        </w:rPr>
        <w:t>Parrot</w:t>
      </w:r>
      <w:proofErr w:type="spellEnd"/>
      <w:r w:rsidRPr="004A3DB8">
        <w:rPr>
          <w:rFonts w:ascii="Times New Roman" w:eastAsia="Times New Roman" w:hAnsi="Times New Roman" w:cs="Times New Roman"/>
          <w:sz w:val="24"/>
          <w:szCs w:val="24"/>
        </w:rPr>
        <w:t xml:space="preserve">. </w:t>
      </w:r>
      <w:r w:rsidRPr="004A3DB8">
        <w:rPr>
          <w:rFonts w:ascii="Times New Roman" w:eastAsia="Times New Roman" w:hAnsi="Times New Roman" w:cs="Times New Roman"/>
          <w:sz w:val="24"/>
          <w:szCs w:val="24"/>
          <w:lang w:val="en-US"/>
        </w:rPr>
        <w:t>Show the cards and ask to repeat the word after you only if it corresponds to the one on the card.</w:t>
      </w:r>
    </w:p>
    <w:p w:rsidR="00882392" w:rsidRPr="006E6EAD" w:rsidRDefault="00882392" w:rsidP="00882392">
      <w:pPr>
        <w:spacing w:before="100" w:beforeAutospacing="1" w:after="100" w:afterAutospacing="1"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выбор</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наиболее</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эффективных</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способов</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решения</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задач</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в</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зависимости</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от</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конкретных</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условий</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How</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do</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pupils</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feel</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in</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the</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lesson</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Do they have fun? What do they like and dislike? Do they like the materials, the methods?</w:t>
      </w:r>
    </w:p>
    <w:p w:rsidR="00882392" w:rsidRDefault="00882392" w:rsidP="00882392">
      <w:pPr>
        <w:spacing w:before="100" w:beforeAutospacing="1" w:after="100" w:afterAutospacing="1" w:line="360" w:lineRule="auto"/>
        <w:contextualSpacing/>
        <w:jc w:val="both"/>
        <w:rPr>
          <w:rFonts w:ascii="Times New Roman" w:eastAsia="Times New Roman" w:hAnsi="Times New Roman" w:cs="Times New Roman"/>
          <w:sz w:val="24"/>
          <w:szCs w:val="24"/>
        </w:rPr>
      </w:pPr>
      <w:r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рефлексия</w:t>
      </w:r>
      <w:r w:rsidR="004A3DB8" w:rsidRPr="00680059">
        <w:rPr>
          <w:rFonts w:ascii="Times New Roman" w:eastAsia="Times New Roman" w:hAnsi="Times New Roman" w:cs="Times New Roman"/>
          <w:sz w:val="24"/>
          <w:szCs w:val="24"/>
          <w:lang w:val="en-US"/>
        </w:rPr>
        <w:t> </w:t>
      </w:r>
      <w:r w:rsidR="004A3DB8"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способов</w:t>
      </w:r>
      <w:r w:rsidR="004A3DB8"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и</w:t>
      </w:r>
      <w:r w:rsidR="004A3DB8"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условий</w:t>
      </w:r>
      <w:r w:rsidR="004A3DB8"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действия</w:t>
      </w:r>
      <w:r w:rsidR="004A3DB8" w:rsidRPr="006E6EAD">
        <w:rPr>
          <w:rFonts w:ascii="Times New Roman" w:eastAsia="Times New Roman" w:hAnsi="Times New Roman" w:cs="Times New Roman"/>
          <w:sz w:val="24"/>
          <w:szCs w:val="24"/>
          <w:lang w:val="en-US"/>
        </w:rPr>
        <w:t>,</w:t>
      </w:r>
      <w:r w:rsidR="004A3DB8" w:rsidRPr="00680059">
        <w:rPr>
          <w:rFonts w:ascii="Times New Roman" w:eastAsia="Times New Roman" w:hAnsi="Times New Roman" w:cs="Times New Roman"/>
          <w:sz w:val="24"/>
          <w:szCs w:val="24"/>
          <w:lang w:val="en-US"/>
        </w:rPr>
        <w:t> </w:t>
      </w:r>
      <w:r w:rsidR="004A3DB8"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контроль</w:t>
      </w:r>
      <w:r w:rsidR="004A3DB8"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и</w:t>
      </w:r>
      <w:r w:rsidR="004A3DB8" w:rsidRPr="00680059">
        <w:rPr>
          <w:rFonts w:ascii="Times New Roman" w:eastAsia="Times New Roman" w:hAnsi="Times New Roman" w:cs="Times New Roman"/>
          <w:sz w:val="24"/>
          <w:szCs w:val="24"/>
          <w:lang w:val="en-US"/>
        </w:rPr>
        <w:t> </w:t>
      </w:r>
      <w:r w:rsidR="004A3DB8"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оценка</w:t>
      </w:r>
      <w:r w:rsidR="004A3DB8"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процесса</w:t>
      </w:r>
      <w:r w:rsidR="004A3DB8"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и</w:t>
      </w:r>
      <w:r w:rsidR="004A3DB8"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результатов</w:t>
      </w:r>
      <w:r w:rsidR="004A3DB8" w:rsidRPr="006E6EAD">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деятельности</w:t>
      </w:r>
      <w:r w:rsidR="004A3DB8" w:rsidRPr="006E6EAD">
        <w:rPr>
          <w:rFonts w:ascii="Times New Roman" w:eastAsia="Times New Roman" w:hAnsi="Times New Roman" w:cs="Times New Roman"/>
          <w:sz w:val="24"/>
          <w:szCs w:val="24"/>
          <w:lang w:val="en-US"/>
        </w:rPr>
        <w:t>-</w:t>
      </w:r>
      <w:r w:rsidR="004A3DB8" w:rsidRPr="004A3DB8">
        <w:rPr>
          <w:rFonts w:ascii="Times New Roman" w:eastAsia="Times New Roman" w:hAnsi="Times New Roman" w:cs="Times New Roman"/>
          <w:sz w:val="24"/>
          <w:szCs w:val="24"/>
          <w:lang w:val="en-US"/>
        </w:rPr>
        <w:t> </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Pupils</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reflect</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in </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English</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using</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phrases</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and</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sentences</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they</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have</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leant</w:t>
      </w:r>
      <w:r w:rsidR="004A3DB8" w:rsidRPr="006E6EAD">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Emphasize their progress and ability to talk about the learning process in English. Ask pupils if they are happy with their results.</w:t>
      </w:r>
    </w:p>
    <w:p w:rsidR="00882392" w:rsidRPr="00882392" w:rsidRDefault="00882392" w:rsidP="00882392">
      <w:pPr>
        <w:spacing w:before="100" w:beforeAutospacing="1" w:after="100" w:afterAutospacing="1" w:line="360" w:lineRule="auto"/>
        <w:contextualSpacing/>
        <w:jc w:val="both"/>
        <w:rPr>
          <w:rFonts w:ascii="Times New Roman" w:eastAsia="Times New Roman" w:hAnsi="Times New Roman" w:cs="Times New Roman"/>
          <w:color w:val="800080"/>
          <w:sz w:val="24"/>
          <w:szCs w:val="24"/>
          <w:lang w:val="en-US"/>
        </w:rPr>
      </w:pPr>
      <w:r>
        <w:rPr>
          <w:rFonts w:ascii="Times New Roman" w:eastAsia="Times New Roman" w:hAnsi="Times New Roman" w:cs="Times New Roman"/>
          <w:sz w:val="24"/>
          <w:szCs w:val="24"/>
        </w:rPr>
        <w:t>-с</w:t>
      </w:r>
      <w:r w:rsidR="004A3DB8" w:rsidRPr="00680059">
        <w:rPr>
          <w:rFonts w:ascii="Times New Roman" w:eastAsia="Times New Roman" w:hAnsi="Times New Roman" w:cs="Times New Roman"/>
          <w:sz w:val="24"/>
          <w:szCs w:val="24"/>
        </w:rPr>
        <w:t>мысловое</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чтение</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как</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осмысление</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цели</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чтения</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и</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выбор</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вида</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чтения</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в</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зависимости</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от</w:t>
      </w:r>
      <w:r w:rsidR="004A3DB8" w:rsidRPr="00882392">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цели</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ask</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pupils</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to</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read</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the</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sentences</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and</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match</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them</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to</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the</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corresponding</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pictures</w:t>
      </w:r>
      <w:r w:rsidR="004A3DB8" w:rsidRPr="00882392">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Ask pupils to read the sentences from the story in pairs and put them in the correct order. Ask pupils to read the sentences and say if they are true or false. Suggest that pupils cor</w:t>
      </w:r>
      <w:r w:rsidR="004A3DB8">
        <w:rPr>
          <w:rFonts w:ascii="Times New Roman" w:eastAsia="Times New Roman" w:hAnsi="Times New Roman" w:cs="Times New Roman"/>
          <w:sz w:val="24"/>
          <w:szCs w:val="24"/>
          <w:lang w:val="en-US"/>
        </w:rPr>
        <w:t>rect the false sentences</w:t>
      </w:r>
      <w:r w:rsidR="004A3DB8" w:rsidRPr="004A3DB8">
        <w:rPr>
          <w:rFonts w:ascii="Times New Roman" w:eastAsia="Times New Roman" w:hAnsi="Times New Roman" w:cs="Times New Roman"/>
          <w:sz w:val="24"/>
          <w:szCs w:val="24"/>
          <w:lang w:val="en-US"/>
        </w:rPr>
        <w:t>.</w:t>
      </w:r>
      <w:r w:rsidR="004A3DB8" w:rsidRPr="004A3DB8">
        <w:rPr>
          <w:rFonts w:ascii="Times New Roman" w:eastAsia="Times New Roman" w:hAnsi="Times New Roman" w:cs="Times New Roman"/>
          <w:sz w:val="24"/>
          <w:szCs w:val="24"/>
          <w:lang w:val="en-US"/>
        </w:rPr>
        <w:br/>
      </w:r>
      <w:r w:rsidR="004A3DB8" w:rsidRPr="00680059">
        <w:rPr>
          <w:rFonts w:ascii="Times New Roman" w:eastAsia="Times New Roman" w:hAnsi="Times New Roman" w:cs="Times New Roman"/>
          <w:sz w:val="24"/>
          <w:szCs w:val="24"/>
          <w:lang w:val="en-US"/>
        </w:rPr>
        <w:t xml:space="preserve">- </w:t>
      </w:r>
      <w:proofErr w:type="gramStart"/>
      <w:r w:rsidR="004A3DB8" w:rsidRPr="00680059">
        <w:rPr>
          <w:rFonts w:ascii="Times New Roman" w:eastAsia="Times New Roman" w:hAnsi="Times New Roman" w:cs="Times New Roman"/>
          <w:sz w:val="24"/>
          <w:szCs w:val="24"/>
        </w:rPr>
        <w:t>извлечение</w:t>
      </w:r>
      <w:proofErr w:type="gramEnd"/>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необходимой</w:t>
      </w:r>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информации</w:t>
      </w:r>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из</w:t>
      </w:r>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прослушанных</w:t>
      </w:r>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текстов</w:t>
      </w:r>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различных</w:t>
      </w:r>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жанров</w:t>
      </w:r>
      <w:r w:rsidR="004A3DB8" w:rsidRPr="004A3DB8">
        <w:rPr>
          <w:rFonts w:ascii="Times New Roman" w:eastAsia="Times New Roman" w:hAnsi="Times New Roman" w:cs="Times New Roman"/>
          <w:sz w:val="24"/>
          <w:szCs w:val="24"/>
          <w:lang w:val="en-US"/>
        </w:rPr>
        <w:t>: tell pupils to read the information in the profile, listen to the interview with a girl and then say which information is wrong</w:t>
      </w:r>
      <w:r w:rsidR="004A3DB8" w:rsidRPr="00680059">
        <w:rPr>
          <w:rFonts w:ascii="Times New Roman" w:eastAsia="Times New Roman" w:hAnsi="Times New Roman" w:cs="Times New Roman"/>
          <w:color w:val="800080"/>
          <w:sz w:val="24"/>
          <w:szCs w:val="24"/>
          <w:lang w:val="en-US"/>
        </w:rPr>
        <w:t xml:space="preserve">. </w:t>
      </w:r>
    </w:p>
    <w:p w:rsidR="00882392" w:rsidRPr="006E6EAD" w:rsidRDefault="00882392" w:rsidP="00882392">
      <w:pPr>
        <w:spacing w:before="100" w:beforeAutospacing="1" w:after="100" w:afterAutospacing="1" w:line="360" w:lineRule="auto"/>
        <w:contextualSpacing/>
        <w:jc w:val="both"/>
        <w:rPr>
          <w:rFonts w:ascii="Times New Roman" w:eastAsia="Times New Roman" w:hAnsi="Times New Roman" w:cs="Times New Roman"/>
          <w:color w:val="800080"/>
          <w:sz w:val="24"/>
          <w:szCs w:val="24"/>
          <w:lang w:val="en-US"/>
        </w:rPr>
      </w:pPr>
      <w:r w:rsidRPr="00882392">
        <w:rPr>
          <w:rFonts w:ascii="Times New Roman" w:eastAsia="Times New Roman" w:hAnsi="Times New Roman" w:cs="Times New Roman"/>
          <w:color w:val="800080"/>
          <w:sz w:val="24"/>
          <w:szCs w:val="24"/>
          <w:lang w:val="en-US"/>
        </w:rPr>
        <w:lastRenderedPageBreak/>
        <w:t xml:space="preserve">- </w:t>
      </w:r>
      <w:proofErr w:type="gramStart"/>
      <w:r w:rsidR="004A3DB8" w:rsidRPr="00680059">
        <w:rPr>
          <w:rFonts w:ascii="Times New Roman" w:eastAsia="Times New Roman" w:hAnsi="Times New Roman" w:cs="Times New Roman"/>
          <w:sz w:val="24"/>
          <w:szCs w:val="24"/>
        </w:rPr>
        <w:t>определение</w:t>
      </w:r>
      <w:proofErr w:type="gramEnd"/>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основной</w:t>
      </w:r>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и</w:t>
      </w:r>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второстепенной</w:t>
      </w:r>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информации</w:t>
      </w:r>
      <w:r w:rsidR="004A3DB8" w:rsidRPr="00680059">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suggest that pupils read the texts about famous Russian sports people who were among the top-ten sportsmen and women in Russia. Ask pupils to draw a table in their exercise books and fill in the information about sports people do while reading the texts.</w:t>
      </w:r>
      <w:r w:rsidR="004A3DB8" w:rsidRPr="00680059">
        <w:rPr>
          <w:rFonts w:ascii="Times New Roman" w:eastAsia="Times New Roman" w:hAnsi="Times New Roman" w:cs="Times New Roman"/>
          <w:sz w:val="24"/>
          <w:szCs w:val="24"/>
          <w:lang w:val="en-US"/>
        </w:rPr>
        <w:t xml:space="preserve"> </w:t>
      </w:r>
    </w:p>
    <w:p w:rsidR="00882392" w:rsidRDefault="00882392" w:rsidP="00882392">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 xml:space="preserve">свободная ориентация и восприятие текстов художественного, научного, публицистического и официально-делового стилей: </w:t>
      </w:r>
      <w:proofErr w:type="spellStart"/>
      <w:r w:rsidR="004A3DB8" w:rsidRPr="004A3DB8">
        <w:rPr>
          <w:rFonts w:ascii="Times New Roman" w:eastAsia="Times New Roman" w:hAnsi="Times New Roman" w:cs="Times New Roman"/>
          <w:sz w:val="24"/>
          <w:szCs w:val="24"/>
        </w:rPr>
        <w:t>read</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the</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articles</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from</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the</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newspaper</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and</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answer</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the</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questions</w:t>
      </w:r>
      <w:proofErr w:type="spellEnd"/>
      <w:r w:rsidR="004A3DB8" w:rsidRPr="004A3DB8">
        <w:rPr>
          <w:rFonts w:ascii="Times New Roman" w:eastAsia="Times New Roman" w:hAnsi="Times New Roman" w:cs="Times New Roman"/>
          <w:sz w:val="24"/>
          <w:szCs w:val="24"/>
        </w:rPr>
        <w:t xml:space="preserve">. </w:t>
      </w:r>
    </w:p>
    <w:p w:rsidR="00882392" w:rsidRPr="006E6EAD" w:rsidRDefault="00882392" w:rsidP="00882392">
      <w:pPr>
        <w:spacing w:before="100" w:beforeAutospacing="1" w:after="100" w:afterAutospacing="1"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4A3DB8" w:rsidRPr="00680059">
        <w:rPr>
          <w:rFonts w:ascii="Times New Roman" w:eastAsia="Times New Roman" w:hAnsi="Times New Roman" w:cs="Times New Roman"/>
          <w:sz w:val="24"/>
          <w:szCs w:val="24"/>
        </w:rPr>
        <w:t>понимание и адекватная оценка языка средств массовой информации:</w:t>
      </w:r>
      <w:r w:rsidR="004A3DB8" w:rsidRPr="00680059">
        <w:rPr>
          <w:rFonts w:ascii="Times New Roman" w:eastAsia="Times New Roman" w:hAnsi="Times New Roman" w:cs="Times New Roman"/>
          <w:color w:val="800080"/>
          <w:sz w:val="24"/>
          <w:szCs w:val="24"/>
        </w:rPr>
        <w:t xml:space="preserve"> </w:t>
      </w:r>
      <w:proofErr w:type="spellStart"/>
      <w:r w:rsidR="004A3DB8" w:rsidRPr="004A3DB8">
        <w:rPr>
          <w:rFonts w:ascii="Times New Roman" w:eastAsia="Times New Roman" w:hAnsi="Times New Roman" w:cs="Times New Roman"/>
          <w:sz w:val="24"/>
          <w:szCs w:val="24"/>
        </w:rPr>
        <w:t>ask</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pupils</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to</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read</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the</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article</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from</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the</w:t>
      </w:r>
      <w:proofErr w:type="spellEnd"/>
      <w:r w:rsidR="004A3DB8" w:rsidRPr="004A3DB8">
        <w:rPr>
          <w:rFonts w:ascii="Times New Roman" w:eastAsia="Times New Roman" w:hAnsi="Times New Roman" w:cs="Times New Roman"/>
          <w:sz w:val="24"/>
          <w:szCs w:val="24"/>
        </w:rPr>
        <w:t xml:space="preserve"> </w:t>
      </w:r>
      <w:proofErr w:type="spellStart"/>
      <w:r w:rsidR="004A3DB8" w:rsidRPr="004A3DB8">
        <w:rPr>
          <w:rFonts w:ascii="Times New Roman" w:eastAsia="Times New Roman" w:hAnsi="Times New Roman" w:cs="Times New Roman"/>
          <w:sz w:val="24"/>
          <w:szCs w:val="24"/>
        </w:rPr>
        <w:t>newspaper</w:t>
      </w:r>
      <w:proofErr w:type="spellEnd"/>
      <w:r w:rsidR="004A3DB8" w:rsidRPr="004A3DB8">
        <w:rPr>
          <w:rFonts w:ascii="Times New Roman" w:eastAsia="Times New Roman" w:hAnsi="Times New Roman" w:cs="Times New Roman"/>
          <w:sz w:val="24"/>
          <w:szCs w:val="24"/>
        </w:rPr>
        <w:t xml:space="preserve">. </w:t>
      </w:r>
      <w:r w:rsidR="004A3DB8" w:rsidRPr="004A3DB8">
        <w:rPr>
          <w:rFonts w:ascii="Times New Roman" w:eastAsia="Times New Roman" w:hAnsi="Times New Roman" w:cs="Times New Roman"/>
          <w:sz w:val="24"/>
          <w:szCs w:val="24"/>
          <w:lang w:val="en-US"/>
        </w:rPr>
        <w:t>Explain that pupils have to restore the article using the information in the picture.</w:t>
      </w:r>
    </w:p>
    <w:p w:rsidR="004A3DB8" w:rsidRPr="006E6EAD" w:rsidRDefault="00882392" w:rsidP="00882392">
      <w:pPr>
        <w:spacing w:before="100" w:beforeAutospacing="1" w:after="100" w:afterAutospacing="1" w:line="360" w:lineRule="auto"/>
        <w:contextualSpacing/>
        <w:jc w:val="both"/>
        <w:rPr>
          <w:rFonts w:ascii="Times New Roman" w:eastAsia="Times New Roman" w:hAnsi="Times New Roman" w:cs="Times New Roman"/>
          <w:sz w:val="24"/>
          <w:szCs w:val="24"/>
          <w:lang w:val="en-US"/>
        </w:rPr>
      </w:pPr>
      <w:r w:rsidRPr="00882392">
        <w:rPr>
          <w:rFonts w:ascii="Times New Roman" w:eastAsia="Times New Roman" w:hAnsi="Times New Roman" w:cs="Times New Roman"/>
          <w:sz w:val="24"/>
          <w:szCs w:val="24"/>
          <w:lang w:val="en-US"/>
        </w:rPr>
        <w:t xml:space="preserve">- </w:t>
      </w:r>
      <w:proofErr w:type="gramStart"/>
      <w:r w:rsidR="004A3DB8" w:rsidRPr="00680059">
        <w:rPr>
          <w:rFonts w:ascii="Times New Roman" w:eastAsia="Times New Roman" w:hAnsi="Times New Roman" w:cs="Times New Roman"/>
          <w:sz w:val="24"/>
          <w:szCs w:val="24"/>
        </w:rPr>
        <w:t>постановка</w:t>
      </w:r>
      <w:proofErr w:type="gramEnd"/>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и</w:t>
      </w:r>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формулирование</w:t>
      </w:r>
      <w:r w:rsidR="004A3DB8" w:rsidRPr="00680059">
        <w:rPr>
          <w:rFonts w:ascii="Times New Roman" w:eastAsia="Times New Roman" w:hAnsi="Times New Roman" w:cs="Times New Roman"/>
          <w:sz w:val="24"/>
          <w:szCs w:val="24"/>
          <w:lang w:val="en-US"/>
        </w:rPr>
        <w:t xml:space="preserve"> </w:t>
      </w:r>
      <w:r w:rsidR="004A3DB8" w:rsidRPr="00680059">
        <w:rPr>
          <w:rFonts w:ascii="Times New Roman" w:eastAsia="Times New Roman" w:hAnsi="Times New Roman" w:cs="Times New Roman"/>
          <w:sz w:val="24"/>
          <w:szCs w:val="24"/>
        </w:rPr>
        <w:t>проблемы</w:t>
      </w:r>
      <w:r w:rsidR="004A3DB8" w:rsidRPr="00680059">
        <w:rPr>
          <w:rFonts w:ascii="Times New Roman" w:eastAsia="Times New Roman" w:hAnsi="Times New Roman" w:cs="Times New Roman"/>
          <w:sz w:val="24"/>
          <w:szCs w:val="24"/>
          <w:lang w:val="en-US"/>
        </w:rPr>
        <w:t xml:space="preserve"> </w:t>
      </w:r>
      <w:r w:rsidR="004A3DB8" w:rsidRPr="004A3DB8">
        <w:rPr>
          <w:rFonts w:ascii="Times New Roman" w:eastAsia="Times New Roman" w:hAnsi="Times New Roman" w:cs="Times New Roman"/>
          <w:sz w:val="24"/>
          <w:szCs w:val="24"/>
          <w:lang w:val="en-US"/>
        </w:rPr>
        <w:t>Ask pupils to listen to the story and say what the children are doing (books closed). Then ask them to say the names of children and their favorite toys. Ask pupils to guess what the world’s</w:t>
      </w:r>
      <w:proofErr w:type="gramStart"/>
      <w:r w:rsidR="004A3DB8" w:rsidRPr="004A3DB8">
        <w:rPr>
          <w:rFonts w:ascii="Times New Roman" w:eastAsia="Times New Roman" w:hAnsi="Times New Roman" w:cs="Times New Roman"/>
          <w:sz w:val="24"/>
          <w:szCs w:val="24"/>
          <w:lang w:val="en-US"/>
        </w:rPr>
        <w:t>  top</w:t>
      </w:r>
      <w:proofErr w:type="gramEnd"/>
      <w:r w:rsidR="004A3DB8" w:rsidRPr="004A3DB8">
        <w:rPr>
          <w:rFonts w:ascii="Times New Roman" w:eastAsia="Times New Roman" w:hAnsi="Times New Roman" w:cs="Times New Roman"/>
          <w:sz w:val="24"/>
          <w:szCs w:val="24"/>
          <w:lang w:val="en-US"/>
        </w:rPr>
        <w:t xml:space="preserve"> toy is?</w:t>
      </w:r>
    </w:p>
    <w:p w:rsidR="00882392" w:rsidRPr="002C3F72" w:rsidRDefault="00882392" w:rsidP="00882392">
      <w:pPr>
        <w:spacing w:before="100" w:beforeAutospacing="1" w:after="100" w:afterAutospacing="1" w:line="360" w:lineRule="auto"/>
        <w:contextualSpacing/>
        <w:jc w:val="both"/>
        <w:rPr>
          <w:rFonts w:ascii="Times New Roman" w:eastAsia="Times New Roman" w:hAnsi="Times New Roman" w:cs="Times New Roman"/>
          <w:b/>
          <w:bCs/>
          <w:sz w:val="24"/>
          <w:szCs w:val="24"/>
          <w:u w:val="single"/>
        </w:rPr>
      </w:pPr>
      <w:r w:rsidRPr="002C3F72">
        <w:rPr>
          <w:rFonts w:ascii="Times New Roman" w:eastAsia="Times New Roman" w:hAnsi="Times New Roman" w:cs="Times New Roman"/>
          <w:b/>
          <w:bCs/>
          <w:sz w:val="24"/>
          <w:szCs w:val="24"/>
          <w:u w:val="single"/>
        </w:rPr>
        <w:t>2. Логические УУД:</w:t>
      </w:r>
    </w:p>
    <w:p w:rsidR="00882392" w:rsidRPr="006E6EAD" w:rsidRDefault="00882392" w:rsidP="00882392">
      <w:pPr>
        <w:spacing w:before="100" w:beforeAutospacing="1" w:after="100" w:afterAutospacing="1" w:line="360" w:lineRule="auto"/>
        <w:contextualSpacing/>
        <w:jc w:val="both"/>
        <w:rPr>
          <w:rFonts w:ascii="Times New Roman" w:eastAsia="Times New Roman" w:hAnsi="Times New Roman" w:cs="Times New Roman"/>
          <w:sz w:val="24"/>
          <w:szCs w:val="24"/>
          <w:lang w:val="en-US"/>
        </w:rPr>
      </w:pPr>
      <w:r w:rsidRPr="00882392">
        <w:rPr>
          <w:rFonts w:ascii="Times New Roman" w:eastAsia="Times New Roman" w:hAnsi="Times New Roman" w:cs="Times New Roman"/>
          <w:b/>
          <w:bCs/>
          <w:sz w:val="24"/>
          <w:szCs w:val="24"/>
        </w:rPr>
        <w:t xml:space="preserve">- </w:t>
      </w:r>
      <w:r w:rsidRPr="00882392">
        <w:rPr>
          <w:rFonts w:ascii="Times New Roman" w:eastAsia="Times New Roman" w:hAnsi="Times New Roman" w:cs="Times New Roman"/>
          <w:sz w:val="24"/>
          <w:szCs w:val="24"/>
        </w:rPr>
        <w:t xml:space="preserve">анализ объектов с целью выделения признаков (существенных, несущественных): </w:t>
      </w:r>
      <w:proofErr w:type="spellStart"/>
      <w:r w:rsidRPr="00882392">
        <w:rPr>
          <w:rFonts w:ascii="Times New Roman" w:eastAsia="Times New Roman" w:hAnsi="Times New Roman" w:cs="Times New Roman"/>
          <w:sz w:val="24"/>
          <w:szCs w:val="24"/>
        </w:rPr>
        <w:t>Spot</w:t>
      </w:r>
      <w:proofErr w:type="spellEnd"/>
      <w:r w:rsidRPr="00882392">
        <w:rPr>
          <w:rFonts w:ascii="Times New Roman" w:eastAsia="Times New Roman" w:hAnsi="Times New Roman" w:cs="Times New Roman"/>
          <w:sz w:val="24"/>
          <w:szCs w:val="24"/>
        </w:rPr>
        <w:t xml:space="preserve"> </w:t>
      </w:r>
      <w:proofErr w:type="spellStart"/>
      <w:r w:rsidRPr="00882392">
        <w:rPr>
          <w:rFonts w:ascii="Times New Roman" w:eastAsia="Times New Roman" w:hAnsi="Times New Roman" w:cs="Times New Roman"/>
          <w:sz w:val="24"/>
          <w:szCs w:val="24"/>
        </w:rPr>
        <w:t>the</w:t>
      </w:r>
      <w:proofErr w:type="spellEnd"/>
      <w:r w:rsidRPr="00882392">
        <w:rPr>
          <w:rFonts w:ascii="Times New Roman" w:eastAsia="Times New Roman" w:hAnsi="Times New Roman" w:cs="Times New Roman"/>
          <w:sz w:val="24"/>
          <w:szCs w:val="24"/>
        </w:rPr>
        <w:t xml:space="preserve"> </w:t>
      </w:r>
      <w:proofErr w:type="spellStart"/>
      <w:r w:rsidRPr="00882392">
        <w:rPr>
          <w:rFonts w:ascii="Times New Roman" w:eastAsia="Times New Roman" w:hAnsi="Times New Roman" w:cs="Times New Roman"/>
          <w:sz w:val="24"/>
          <w:szCs w:val="24"/>
        </w:rPr>
        <w:t>differences</w:t>
      </w:r>
      <w:proofErr w:type="spellEnd"/>
      <w:r w:rsidRPr="00882392">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lang w:val="en-US"/>
        </w:rPr>
        <w:t>Prepare a list of minimal pairs the words that are similar in sound but are distinguished by one consonantal or vowel difference. Read out the actual pairs and sometimes say the same word twice. Ask pupils to repeat the words after you only when you pronounce different words.</w:t>
      </w:r>
    </w:p>
    <w:p w:rsidR="00882392" w:rsidRDefault="00882392" w:rsidP="00882392">
      <w:pPr>
        <w:spacing w:before="100" w:beforeAutospacing="1" w:after="100" w:afterAutospacing="1"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rPr>
        <w:t xml:space="preserve">синтез как составление целого из частей, в том числе самостоятельно достраивая, восполняя недостающие компоненты: </w:t>
      </w:r>
      <w:proofErr w:type="gramStart"/>
      <w:r w:rsidRPr="00882392">
        <w:rPr>
          <w:rFonts w:ascii="Times New Roman" w:eastAsia="Times New Roman" w:hAnsi="Times New Roman" w:cs="Times New Roman"/>
          <w:sz w:val="24"/>
          <w:szCs w:val="24"/>
          <w:lang w:val="en-US"/>
        </w:rPr>
        <w:t>Game</w:t>
      </w:r>
      <w:r w:rsidRPr="00882392">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lang w:val="en-US"/>
        </w:rPr>
        <w:t>Virus</w:t>
      </w:r>
      <w:r w:rsidRPr="00882392">
        <w:rPr>
          <w:rFonts w:ascii="Times New Roman" w:eastAsia="Times New Roman" w:hAnsi="Times New Roman" w:cs="Times New Roman"/>
          <w:sz w:val="24"/>
          <w:szCs w:val="24"/>
        </w:rPr>
        <w:t>.</w:t>
      </w:r>
      <w:proofErr w:type="gramEnd"/>
      <w:r w:rsidRPr="00882392">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lang w:val="en-US"/>
        </w:rPr>
        <w:t xml:space="preserve">Write a message on the </w:t>
      </w:r>
      <w:proofErr w:type="gramStart"/>
      <w:r w:rsidRPr="00882392">
        <w:rPr>
          <w:rFonts w:ascii="Times New Roman" w:eastAsia="Times New Roman" w:hAnsi="Times New Roman" w:cs="Times New Roman"/>
          <w:sz w:val="24"/>
          <w:szCs w:val="24"/>
          <w:lang w:val="en-US"/>
        </w:rPr>
        <w:t>board,</w:t>
      </w:r>
      <w:proofErr w:type="gramEnd"/>
      <w:r w:rsidRPr="00882392">
        <w:rPr>
          <w:rFonts w:ascii="Times New Roman" w:eastAsia="Times New Roman" w:hAnsi="Times New Roman" w:cs="Times New Roman"/>
          <w:sz w:val="24"/>
          <w:szCs w:val="24"/>
          <w:lang w:val="en-US"/>
        </w:rPr>
        <w:t xml:space="preserve"> for example, Shift all letters along one space in the alphabet. Write L under M, m under n, a under b, p under q etc. Let pupils guess the code / explain that each coded letter can be decoded with the help of the previous letter of the alphabet, so L becomes M, </w:t>
      </w:r>
      <w:proofErr w:type="gramStart"/>
      <w:r w:rsidRPr="00882392">
        <w:rPr>
          <w:rFonts w:ascii="Times New Roman" w:eastAsia="Times New Roman" w:hAnsi="Times New Roman" w:cs="Times New Roman"/>
          <w:sz w:val="24"/>
          <w:szCs w:val="24"/>
          <w:lang w:val="en-US"/>
        </w:rPr>
        <w:t>a becomes</w:t>
      </w:r>
      <w:proofErr w:type="gramEnd"/>
      <w:r w:rsidRPr="00882392">
        <w:rPr>
          <w:rFonts w:ascii="Times New Roman" w:eastAsia="Times New Roman" w:hAnsi="Times New Roman" w:cs="Times New Roman"/>
          <w:sz w:val="24"/>
          <w:szCs w:val="24"/>
          <w:lang w:val="en-US"/>
        </w:rPr>
        <w:t xml:space="preserve"> b, and p becomes q. Answer key: Let’s make a project. Dr Webster. </w:t>
      </w:r>
      <w:proofErr w:type="gramStart"/>
      <w:r w:rsidRPr="00882392">
        <w:rPr>
          <w:rFonts w:ascii="Times New Roman" w:eastAsia="Times New Roman" w:hAnsi="Times New Roman" w:cs="Times New Roman"/>
          <w:sz w:val="24"/>
          <w:szCs w:val="24"/>
          <w:lang w:val="en-US"/>
        </w:rPr>
        <w:t>Game Password.</w:t>
      </w:r>
      <w:proofErr w:type="gramEnd"/>
      <w:r w:rsidRPr="00882392">
        <w:rPr>
          <w:rFonts w:ascii="Times New Roman" w:eastAsia="Times New Roman" w:hAnsi="Times New Roman" w:cs="Times New Roman"/>
          <w:sz w:val="24"/>
          <w:szCs w:val="24"/>
          <w:lang w:val="en-US"/>
        </w:rPr>
        <w:t xml:space="preserve"> Draw five dashes next to the word Password on the board. Point to the first dash and say, “It’s the first letter in the world pal.” Repeat the procedure with other letters to guess the password. Example: it’s the second letter in the word Brazil. It’s the third letter in the word look for. It’s the first letter in the word Japan. It’s the fifth letter in the word letter. It’s the sixth letter in the word collect. It’s the eighth letter in the word interesting. Key: project.</w:t>
      </w:r>
    </w:p>
    <w:p w:rsidR="00882392" w:rsidRPr="00882392" w:rsidRDefault="00882392" w:rsidP="00882392">
      <w:pPr>
        <w:spacing w:before="100" w:beforeAutospacing="1" w:after="100" w:afterAutospacing="1" w:line="36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rPr>
        <w:t xml:space="preserve">обобщение, аналогия, сравнение, </w:t>
      </w:r>
      <w:proofErr w:type="spellStart"/>
      <w:r w:rsidRPr="00882392">
        <w:rPr>
          <w:rFonts w:ascii="Times New Roman" w:eastAsia="Times New Roman" w:hAnsi="Times New Roman" w:cs="Times New Roman"/>
          <w:sz w:val="24"/>
          <w:szCs w:val="24"/>
        </w:rPr>
        <w:t>сериация</w:t>
      </w:r>
      <w:proofErr w:type="spellEnd"/>
      <w:r w:rsidRPr="00882392">
        <w:rPr>
          <w:rFonts w:ascii="Times New Roman" w:eastAsia="Times New Roman" w:hAnsi="Times New Roman" w:cs="Times New Roman"/>
          <w:sz w:val="24"/>
          <w:szCs w:val="24"/>
        </w:rPr>
        <w:t xml:space="preserve">, классификация: </w:t>
      </w:r>
      <w:proofErr w:type="gramStart"/>
      <w:r w:rsidRPr="00882392">
        <w:rPr>
          <w:rFonts w:ascii="Times New Roman" w:eastAsia="Times New Roman" w:hAnsi="Times New Roman" w:cs="Times New Roman"/>
          <w:sz w:val="24"/>
          <w:szCs w:val="24"/>
          <w:lang w:val="en-US"/>
        </w:rPr>
        <w:t>Categorizing</w:t>
      </w:r>
      <w:r w:rsidRPr="00882392">
        <w:rPr>
          <w:rFonts w:ascii="Times New Roman" w:eastAsia="Times New Roman" w:hAnsi="Times New Roman" w:cs="Times New Roman"/>
          <w:sz w:val="24"/>
          <w:szCs w:val="24"/>
        </w:rPr>
        <w:t>.</w:t>
      </w:r>
      <w:proofErr w:type="gramEnd"/>
      <w:r w:rsidRPr="00882392">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lang w:val="en-US"/>
        </w:rPr>
        <w:t xml:space="preserve">Prepare word cards. Write two or three </w:t>
      </w:r>
      <w:proofErr w:type="gramStart"/>
      <w:r w:rsidRPr="00882392">
        <w:rPr>
          <w:rFonts w:ascii="Times New Roman" w:eastAsia="Times New Roman" w:hAnsi="Times New Roman" w:cs="Times New Roman"/>
          <w:sz w:val="24"/>
          <w:szCs w:val="24"/>
          <w:lang w:val="en-US"/>
        </w:rPr>
        <w:t>letters,</w:t>
      </w:r>
      <w:proofErr w:type="gramEnd"/>
      <w:r w:rsidRPr="00882392">
        <w:rPr>
          <w:rFonts w:ascii="Times New Roman" w:eastAsia="Times New Roman" w:hAnsi="Times New Roman" w:cs="Times New Roman"/>
          <w:sz w:val="24"/>
          <w:szCs w:val="24"/>
          <w:lang w:val="en-US"/>
        </w:rPr>
        <w:t xml:space="preserve"> or letter combinations on the board, e.g. o, </w:t>
      </w:r>
      <w:proofErr w:type="spellStart"/>
      <w:r w:rsidRPr="00882392">
        <w:rPr>
          <w:rFonts w:ascii="Times New Roman" w:eastAsia="Times New Roman" w:hAnsi="Times New Roman" w:cs="Times New Roman"/>
          <w:sz w:val="24"/>
          <w:szCs w:val="24"/>
          <w:lang w:val="en-US"/>
        </w:rPr>
        <w:t>oo</w:t>
      </w:r>
      <w:proofErr w:type="spellEnd"/>
      <w:r w:rsidRPr="00882392">
        <w:rPr>
          <w:rFonts w:ascii="Times New Roman" w:eastAsia="Times New Roman" w:hAnsi="Times New Roman" w:cs="Times New Roman"/>
          <w:sz w:val="24"/>
          <w:szCs w:val="24"/>
          <w:lang w:val="en-US"/>
        </w:rPr>
        <w:t xml:space="preserve">, </w:t>
      </w:r>
      <w:proofErr w:type="spellStart"/>
      <w:r w:rsidRPr="00882392">
        <w:rPr>
          <w:rFonts w:ascii="Times New Roman" w:eastAsia="Times New Roman" w:hAnsi="Times New Roman" w:cs="Times New Roman"/>
          <w:sz w:val="24"/>
          <w:szCs w:val="24"/>
          <w:lang w:val="en-US"/>
        </w:rPr>
        <w:t>ow</w:t>
      </w:r>
      <w:proofErr w:type="spellEnd"/>
      <w:r w:rsidRPr="00882392">
        <w:rPr>
          <w:rFonts w:ascii="Times New Roman" w:eastAsia="Times New Roman" w:hAnsi="Times New Roman" w:cs="Times New Roman"/>
          <w:sz w:val="24"/>
          <w:szCs w:val="24"/>
          <w:lang w:val="en-US"/>
        </w:rPr>
        <w:t xml:space="preserve">. Read the words on the cards and ask a pupil to point to the appropriate letter / letter combination and then stick the card under it. E.g. teacher reads the word look, the pupil points to the letters </w:t>
      </w:r>
      <w:proofErr w:type="spellStart"/>
      <w:r w:rsidRPr="00882392">
        <w:rPr>
          <w:rFonts w:ascii="Times New Roman" w:eastAsia="Times New Roman" w:hAnsi="Times New Roman" w:cs="Times New Roman"/>
          <w:sz w:val="24"/>
          <w:szCs w:val="24"/>
          <w:lang w:val="en-US"/>
        </w:rPr>
        <w:t>oo</w:t>
      </w:r>
      <w:proofErr w:type="spellEnd"/>
      <w:r w:rsidRPr="00882392">
        <w:rPr>
          <w:rFonts w:ascii="Times New Roman" w:eastAsia="Times New Roman" w:hAnsi="Times New Roman" w:cs="Times New Roman"/>
          <w:sz w:val="24"/>
          <w:szCs w:val="24"/>
          <w:lang w:val="en-US"/>
        </w:rPr>
        <w:t xml:space="preserve"> and then sticks the card under the letters. </w:t>
      </w:r>
      <w:proofErr w:type="gramStart"/>
      <w:r w:rsidRPr="00882392">
        <w:rPr>
          <w:rFonts w:ascii="Times New Roman" w:eastAsia="Times New Roman" w:hAnsi="Times New Roman" w:cs="Times New Roman"/>
          <w:sz w:val="24"/>
          <w:szCs w:val="24"/>
          <w:lang w:val="en-US"/>
        </w:rPr>
        <w:t>Acrostic.</w:t>
      </w:r>
      <w:proofErr w:type="gramEnd"/>
      <w:r w:rsidRPr="00882392">
        <w:rPr>
          <w:rFonts w:ascii="Times New Roman" w:eastAsia="Times New Roman" w:hAnsi="Times New Roman" w:cs="Times New Roman"/>
          <w:sz w:val="24"/>
          <w:szCs w:val="24"/>
          <w:lang w:val="en-US"/>
        </w:rPr>
        <w:t xml:space="preserve"> Prepare word cards. Write a word with the letters in a </w:t>
      </w:r>
      <w:r w:rsidRPr="00882392">
        <w:rPr>
          <w:rFonts w:ascii="Times New Roman" w:eastAsia="Times New Roman" w:hAnsi="Times New Roman" w:cs="Times New Roman"/>
          <w:sz w:val="24"/>
          <w:szCs w:val="24"/>
          <w:lang w:val="en-US"/>
        </w:rPr>
        <w:lastRenderedPageBreak/>
        <w:t xml:space="preserve">vertical column. Read another word from a card and ask a pupil to point to the letter in the vertical word which is the initial letter of the word you’ve read. Then the </w:t>
      </w:r>
      <w:proofErr w:type="gramStart"/>
      <w:r w:rsidRPr="00882392">
        <w:rPr>
          <w:rFonts w:ascii="Times New Roman" w:eastAsia="Times New Roman" w:hAnsi="Times New Roman" w:cs="Times New Roman"/>
          <w:sz w:val="24"/>
          <w:szCs w:val="24"/>
          <w:lang w:val="en-US"/>
        </w:rPr>
        <w:t>pupil stick</w:t>
      </w:r>
      <w:proofErr w:type="gramEnd"/>
      <w:r w:rsidRPr="00882392">
        <w:rPr>
          <w:rFonts w:ascii="Times New Roman" w:eastAsia="Times New Roman" w:hAnsi="Times New Roman" w:cs="Times New Roman"/>
          <w:sz w:val="24"/>
          <w:szCs w:val="24"/>
          <w:lang w:val="en-US"/>
        </w:rPr>
        <w:t xml:space="preserve"> the card next to the letter in the vertical column.</w:t>
      </w:r>
    </w:p>
    <w:p w:rsidR="00882392" w:rsidRPr="006E6EAD" w:rsidRDefault="00882392" w:rsidP="00882392">
      <w:pPr>
        <w:spacing w:before="100" w:beforeAutospacing="1" w:after="100" w:afterAutospacing="1" w:line="360" w:lineRule="auto"/>
        <w:contextualSpacing/>
        <w:jc w:val="both"/>
        <w:rPr>
          <w:rFonts w:ascii="Times New Roman" w:eastAsia="Times New Roman" w:hAnsi="Times New Roman" w:cs="Times New Roman"/>
          <w:sz w:val="24"/>
          <w:szCs w:val="24"/>
          <w:lang w:val="en-US"/>
        </w:rPr>
      </w:pPr>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подведение</w:t>
      </w:r>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под</w:t>
      </w:r>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понятия</w:t>
      </w:r>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выведение</w:t>
      </w:r>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следствий</w:t>
      </w:r>
      <w:r w:rsidRPr="00882392">
        <w:rPr>
          <w:rFonts w:ascii="Times New Roman" w:eastAsia="Times New Roman" w:hAnsi="Times New Roman" w:cs="Times New Roman"/>
          <w:sz w:val="24"/>
          <w:szCs w:val="24"/>
          <w:lang w:val="en-US"/>
        </w:rPr>
        <w:t>- Say the word “vegetarian” and ask pupils to guess or explain to pupils its meaning.</w:t>
      </w:r>
    </w:p>
    <w:p w:rsidR="00882392" w:rsidRDefault="00882392" w:rsidP="00882392">
      <w:pPr>
        <w:spacing w:before="100" w:beforeAutospacing="1" w:after="100" w:afterAutospacing="1" w:line="36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rPr>
        <w:t xml:space="preserve">установление причинно-следственных связей- </w:t>
      </w:r>
      <w:r w:rsidRPr="00882392">
        <w:rPr>
          <w:rFonts w:ascii="Times New Roman" w:eastAsia="Times New Roman" w:hAnsi="Times New Roman" w:cs="Times New Roman"/>
          <w:sz w:val="24"/>
          <w:szCs w:val="24"/>
          <w:lang w:val="en-US"/>
        </w:rPr>
        <w:t>Draw</w:t>
      </w:r>
      <w:r w:rsidRPr="00882392">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lang w:val="en-US"/>
        </w:rPr>
        <w:t>three</w:t>
      </w:r>
      <w:r w:rsidRPr="00882392">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lang w:val="en-US"/>
        </w:rPr>
        <w:t>columns</w:t>
      </w:r>
      <w:r w:rsidRPr="00882392">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lang w:val="en-US"/>
        </w:rPr>
        <w:t>on</w:t>
      </w:r>
      <w:r w:rsidRPr="00882392">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lang w:val="en-US"/>
        </w:rPr>
        <w:t>the</w:t>
      </w:r>
      <w:r w:rsidRPr="00882392">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lang w:val="en-US"/>
        </w:rPr>
        <w:t>board</w:t>
      </w:r>
      <w:r w:rsidRPr="00882392">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lang w:val="en-US"/>
        </w:rPr>
        <w:t xml:space="preserve">Write “teddy bear” in the second column. Let children complete the column. Write “big” in the first column and suggest that pupils add some more features to the characters. Then ask pupils to </w:t>
      </w:r>
      <w:proofErr w:type="gramStart"/>
      <w:r w:rsidRPr="00882392">
        <w:rPr>
          <w:rFonts w:ascii="Times New Roman" w:eastAsia="Times New Roman" w:hAnsi="Times New Roman" w:cs="Times New Roman"/>
          <w:sz w:val="24"/>
          <w:szCs w:val="24"/>
          <w:lang w:val="en-US"/>
        </w:rPr>
        <w:t>collocate</w:t>
      </w:r>
      <w:proofErr w:type="gramEnd"/>
      <w:r w:rsidRPr="00882392">
        <w:rPr>
          <w:rFonts w:ascii="Times New Roman" w:eastAsia="Times New Roman" w:hAnsi="Times New Roman" w:cs="Times New Roman"/>
          <w:sz w:val="24"/>
          <w:szCs w:val="24"/>
          <w:lang w:val="en-US"/>
        </w:rPr>
        <w:t xml:space="preserve"> the words and invent the names of new computer game.</w:t>
      </w:r>
      <w:r w:rsidRPr="00882392">
        <w:rPr>
          <w:rFonts w:ascii="Times New Roman" w:eastAsia="Times New Roman" w:hAnsi="Times New Roman" w:cs="Times New Roman"/>
          <w:sz w:val="24"/>
          <w:szCs w:val="24"/>
          <w:lang w:val="en-US"/>
        </w:rPr>
        <w:br/>
        <w:t xml:space="preserve">- </w:t>
      </w:r>
      <w:r w:rsidRPr="00882392">
        <w:rPr>
          <w:rFonts w:ascii="Times New Roman" w:eastAsia="Times New Roman" w:hAnsi="Times New Roman" w:cs="Times New Roman"/>
          <w:sz w:val="24"/>
          <w:szCs w:val="24"/>
        </w:rPr>
        <w:t>построение</w:t>
      </w:r>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логической</w:t>
      </w:r>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цепи</w:t>
      </w:r>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рассуждений</w:t>
      </w:r>
      <w:r w:rsidRPr="00882392">
        <w:rPr>
          <w:rFonts w:ascii="Times New Roman" w:eastAsia="Times New Roman" w:hAnsi="Times New Roman" w:cs="Times New Roman"/>
          <w:sz w:val="24"/>
          <w:szCs w:val="24"/>
          <w:lang w:val="en-US"/>
        </w:rPr>
        <w:t>-  Tell pupils to look at the pictures of the fairy farm, name eight animals living in the house and say what they eat.</w:t>
      </w:r>
      <w:r w:rsidRPr="00882392">
        <w:rPr>
          <w:rFonts w:ascii="Times New Roman" w:eastAsia="Times New Roman" w:hAnsi="Times New Roman" w:cs="Times New Roman"/>
          <w:sz w:val="24"/>
          <w:szCs w:val="24"/>
          <w:lang w:val="en-US"/>
        </w:rPr>
        <w:br/>
        <w:t xml:space="preserve">- </w:t>
      </w:r>
      <w:proofErr w:type="gramStart"/>
      <w:r w:rsidRPr="00882392">
        <w:rPr>
          <w:rFonts w:ascii="Times New Roman" w:eastAsia="Times New Roman" w:hAnsi="Times New Roman" w:cs="Times New Roman"/>
          <w:sz w:val="24"/>
          <w:szCs w:val="24"/>
        </w:rPr>
        <w:t>доказательство</w:t>
      </w:r>
      <w:proofErr w:type="gramEnd"/>
      <w:r w:rsidRPr="00882392">
        <w:rPr>
          <w:rFonts w:ascii="Times New Roman" w:eastAsia="Times New Roman" w:hAnsi="Times New Roman" w:cs="Times New Roman"/>
          <w:sz w:val="24"/>
          <w:szCs w:val="24"/>
          <w:lang w:val="en-US"/>
        </w:rPr>
        <w:t>- Ask pupils to read the description and say which animal the room belongs to. Ask pupils to say the words which helped them to guess.</w:t>
      </w:r>
      <w:r w:rsidRPr="00882392">
        <w:rPr>
          <w:rFonts w:ascii="Times New Roman" w:eastAsia="Times New Roman" w:hAnsi="Times New Roman" w:cs="Times New Roman"/>
          <w:sz w:val="24"/>
          <w:szCs w:val="24"/>
          <w:lang w:val="en-US"/>
        </w:rPr>
        <w:br/>
        <w:t xml:space="preserve">- </w:t>
      </w:r>
      <w:proofErr w:type="gramStart"/>
      <w:r w:rsidRPr="00882392">
        <w:rPr>
          <w:rFonts w:ascii="Times New Roman" w:eastAsia="Times New Roman" w:hAnsi="Times New Roman" w:cs="Times New Roman"/>
          <w:sz w:val="24"/>
          <w:szCs w:val="24"/>
        </w:rPr>
        <w:t>выдвижение</w:t>
      </w:r>
      <w:proofErr w:type="gramEnd"/>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гипотез</w:t>
      </w:r>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и</w:t>
      </w:r>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их</w:t>
      </w:r>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обоснование</w:t>
      </w:r>
      <w:r w:rsidRPr="00882392">
        <w:rPr>
          <w:rFonts w:ascii="Times New Roman" w:eastAsia="Times New Roman" w:hAnsi="Times New Roman" w:cs="Times New Roman"/>
          <w:sz w:val="24"/>
          <w:szCs w:val="24"/>
          <w:lang w:val="en-US"/>
        </w:rPr>
        <w:t>- Ask pupils to help you tell a new story. Tell the story, miming in the pauses. Let pupils complete the sentences and guess from your miming. Then let pupils create a story about any food item.</w:t>
      </w:r>
      <w:r w:rsidRPr="00882392">
        <w:rPr>
          <w:rFonts w:ascii="Times New Roman" w:eastAsia="Times New Roman" w:hAnsi="Times New Roman" w:cs="Times New Roman"/>
          <w:sz w:val="24"/>
          <w:szCs w:val="24"/>
          <w:lang w:val="en-US"/>
        </w:rPr>
        <w:br/>
      </w:r>
      <w:r w:rsidRPr="002C3F72">
        <w:rPr>
          <w:rFonts w:ascii="Times New Roman" w:eastAsia="Times New Roman" w:hAnsi="Times New Roman" w:cs="Times New Roman"/>
          <w:b/>
          <w:bCs/>
          <w:sz w:val="24"/>
          <w:szCs w:val="24"/>
          <w:u w:val="single"/>
          <w:lang w:val="en-US"/>
        </w:rPr>
        <w:t xml:space="preserve">3. </w:t>
      </w:r>
      <w:r w:rsidRPr="002C3F72">
        <w:rPr>
          <w:rFonts w:ascii="Times New Roman" w:eastAsia="Times New Roman" w:hAnsi="Times New Roman" w:cs="Times New Roman"/>
          <w:b/>
          <w:bCs/>
          <w:sz w:val="24"/>
          <w:szCs w:val="24"/>
          <w:u w:val="single"/>
        </w:rPr>
        <w:t>Постановка</w:t>
      </w:r>
      <w:r w:rsidRPr="002C3F72">
        <w:rPr>
          <w:rFonts w:ascii="Times New Roman" w:eastAsia="Times New Roman" w:hAnsi="Times New Roman" w:cs="Times New Roman"/>
          <w:b/>
          <w:bCs/>
          <w:sz w:val="24"/>
          <w:szCs w:val="24"/>
          <w:u w:val="single"/>
          <w:lang w:val="en-US"/>
        </w:rPr>
        <w:t xml:space="preserve"> </w:t>
      </w:r>
      <w:r w:rsidRPr="002C3F72">
        <w:rPr>
          <w:rFonts w:ascii="Times New Roman" w:eastAsia="Times New Roman" w:hAnsi="Times New Roman" w:cs="Times New Roman"/>
          <w:b/>
          <w:bCs/>
          <w:sz w:val="24"/>
          <w:szCs w:val="24"/>
          <w:u w:val="single"/>
        </w:rPr>
        <w:t>и</w:t>
      </w:r>
      <w:r w:rsidRPr="002C3F72">
        <w:rPr>
          <w:rFonts w:ascii="Times New Roman" w:eastAsia="Times New Roman" w:hAnsi="Times New Roman" w:cs="Times New Roman"/>
          <w:b/>
          <w:bCs/>
          <w:sz w:val="24"/>
          <w:szCs w:val="24"/>
          <w:u w:val="single"/>
          <w:lang w:val="en-US"/>
        </w:rPr>
        <w:t xml:space="preserve"> </w:t>
      </w:r>
      <w:r w:rsidRPr="002C3F72">
        <w:rPr>
          <w:rFonts w:ascii="Times New Roman" w:eastAsia="Times New Roman" w:hAnsi="Times New Roman" w:cs="Times New Roman"/>
          <w:b/>
          <w:bCs/>
          <w:sz w:val="24"/>
          <w:szCs w:val="24"/>
          <w:u w:val="single"/>
        </w:rPr>
        <w:t>решение</w:t>
      </w:r>
      <w:r w:rsidRPr="002C3F72">
        <w:rPr>
          <w:rFonts w:ascii="Times New Roman" w:eastAsia="Times New Roman" w:hAnsi="Times New Roman" w:cs="Times New Roman"/>
          <w:b/>
          <w:bCs/>
          <w:sz w:val="24"/>
          <w:szCs w:val="24"/>
          <w:u w:val="single"/>
          <w:lang w:val="en-US"/>
        </w:rPr>
        <w:t xml:space="preserve"> </w:t>
      </w:r>
      <w:r w:rsidRPr="002C3F72">
        <w:rPr>
          <w:rFonts w:ascii="Times New Roman" w:eastAsia="Times New Roman" w:hAnsi="Times New Roman" w:cs="Times New Roman"/>
          <w:b/>
          <w:bCs/>
          <w:sz w:val="24"/>
          <w:szCs w:val="24"/>
          <w:u w:val="single"/>
        </w:rPr>
        <w:t>проблемы</w:t>
      </w:r>
      <w:r w:rsidRPr="002C3F72">
        <w:rPr>
          <w:rFonts w:ascii="Times New Roman" w:eastAsia="Times New Roman" w:hAnsi="Times New Roman" w:cs="Times New Roman"/>
          <w:b/>
          <w:bCs/>
          <w:sz w:val="24"/>
          <w:szCs w:val="24"/>
          <w:u w:val="single"/>
          <w:lang w:val="en-US"/>
        </w:rPr>
        <w:t>:</w:t>
      </w:r>
    </w:p>
    <w:p w:rsidR="00882392" w:rsidRPr="006E6EAD" w:rsidRDefault="00882392" w:rsidP="00882392">
      <w:pPr>
        <w:spacing w:before="100" w:beforeAutospacing="1" w:after="100" w:afterAutospacing="1" w:line="360" w:lineRule="auto"/>
        <w:contextualSpacing/>
        <w:jc w:val="both"/>
        <w:rPr>
          <w:rFonts w:ascii="Times New Roman" w:eastAsia="Times New Roman" w:hAnsi="Times New Roman" w:cs="Times New Roman"/>
          <w:sz w:val="24"/>
          <w:szCs w:val="24"/>
          <w:lang w:val="en-US"/>
        </w:rPr>
      </w:pPr>
      <w:r w:rsidRPr="00882392">
        <w:rPr>
          <w:rFonts w:ascii="Times New Roman" w:eastAsia="Times New Roman" w:hAnsi="Times New Roman" w:cs="Times New Roman"/>
          <w:sz w:val="24"/>
          <w:szCs w:val="24"/>
          <w:lang w:val="en-US"/>
        </w:rPr>
        <w:t xml:space="preserve">- </w:t>
      </w:r>
      <w:proofErr w:type="gramStart"/>
      <w:r w:rsidRPr="00882392">
        <w:rPr>
          <w:rFonts w:ascii="Times New Roman" w:eastAsia="Times New Roman" w:hAnsi="Times New Roman" w:cs="Times New Roman"/>
          <w:sz w:val="24"/>
          <w:szCs w:val="24"/>
        </w:rPr>
        <w:t>формулирование</w:t>
      </w:r>
      <w:proofErr w:type="gramEnd"/>
      <w:r w:rsidRPr="00882392">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проблемы</w:t>
      </w:r>
      <w:r w:rsidRPr="00882392">
        <w:rPr>
          <w:rFonts w:ascii="Times New Roman" w:eastAsia="Times New Roman" w:hAnsi="Times New Roman" w:cs="Times New Roman"/>
          <w:sz w:val="24"/>
          <w:szCs w:val="24"/>
          <w:lang w:val="en-US"/>
        </w:rPr>
        <w:t>- Ask pupils to make a short description of their family albums to each other in groups.</w:t>
      </w:r>
    </w:p>
    <w:p w:rsidR="00882392" w:rsidRPr="00882392" w:rsidRDefault="00882392" w:rsidP="00882392">
      <w:pPr>
        <w:spacing w:before="100" w:beforeAutospacing="1" w:after="100" w:afterAutospacing="1" w:line="360" w:lineRule="auto"/>
        <w:contextualSpacing/>
        <w:jc w:val="both"/>
        <w:rPr>
          <w:rFonts w:ascii="Times New Roman" w:eastAsia="Times New Roman" w:hAnsi="Times New Roman" w:cs="Times New Roman"/>
          <w:sz w:val="24"/>
          <w:szCs w:val="24"/>
        </w:rPr>
      </w:pPr>
      <w:r w:rsidRPr="006E6EAD">
        <w:rPr>
          <w:rFonts w:ascii="Times New Roman" w:eastAsia="Times New Roman" w:hAnsi="Times New Roman" w:cs="Times New Roman"/>
          <w:sz w:val="24"/>
          <w:szCs w:val="24"/>
          <w:lang w:val="en-US"/>
        </w:rPr>
        <w:t xml:space="preserve">- </w:t>
      </w:r>
      <w:proofErr w:type="gramStart"/>
      <w:r w:rsidRPr="00882392">
        <w:rPr>
          <w:rFonts w:ascii="Times New Roman" w:eastAsia="Times New Roman" w:hAnsi="Times New Roman" w:cs="Times New Roman"/>
          <w:sz w:val="24"/>
          <w:szCs w:val="24"/>
        </w:rPr>
        <w:t>самостоятельное</w:t>
      </w:r>
      <w:proofErr w:type="gramEnd"/>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создание</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способов</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решения</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проблем</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творческого</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и</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поискового</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rPr>
        <w:t>характера</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Ask</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pupils</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in</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small</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groups</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to</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create</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a</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song</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about</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the</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family</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members</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they</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like</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most</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of</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all</w:t>
      </w:r>
      <w:r w:rsidRPr="006E6EAD">
        <w:rPr>
          <w:rFonts w:ascii="Times New Roman" w:eastAsia="Times New Roman" w:hAnsi="Times New Roman" w:cs="Times New Roman"/>
          <w:sz w:val="24"/>
          <w:szCs w:val="24"/>
          <w:lang w:val="en-US"/>
        </w:rPr>
        <w:t xml:space="preserve">. </w:t>
      </w:r>
      <w:r w:rsidRPr="00882392">
        <w:rPr>
          <w:rFonts w:ascii="Times New Roman" w:eastAsia="Times New Roman" w:hAnsi="Times New Roman" w:cs="Times New Roman"/>
          <w:sz w:val="24"/>
          <w:szCs w:val="24"/>
          <w:lang w:val="en-US"/>
        </w:rPr>
        <w:t xml:space="preserve">Ask groups to sing their songs to the same tune. </w:t>
      </w:r>
      <w:proofErr w:type="spellStart"/>
      <w:r w:rsidRPr="00882392">
        <w:rPr>
          <w:rFonts w:ascii="Times New Roman" w:eastAsia="Times New Roman" w:hAnsi="Times New Roman" w:cs="Times New Roman"/>
          <w:sz w:val="24"/>
          <w:szCs w:val="24"/>
        </w:rPr>
        <w:t>Encourage</w:t>
      </w:r>
      <w:proofErr w:type="spellEnd"/>
      <w:r w:rsidRPr="00882392">
        <w:rPr>
          <w:rFonts w:ascii="Times New Roman" w:eastAsia="Times New Roman" w:hAnsi="Times New Roman" w:cs="Times New Roman"/>
          <w:sz w:val="24"/>
          <w:szCs w:val="24"/>
        </w:rPr>
        <w:t xml:space="preserve"> </w:t>
      </w:r>
      <w:proofErr w:type="spellStart"/>
      <w:r w:rsidRPr="00882392">
        <w:rPr>
          <w:rFonts w:ascii="Times New Roman" w:eastAsia="Times New Roman" w:hAnsi="Times New Roman" w:cs="Times New Roman"/>
          <w:sz w:val="24"/>
          <w:szCs w:val="24"/>
        </w:rPr>
        <w:t>other</w:t>
      </w:r>
      <w:proofErr w:type="spellEnd"/>
      <w:r w:rsidRPr="00882392">
        <w:rPr>
          <w:rFonts w:ascii="Times New Roman" w:eastAsia="Times New Roman" w:hAnsi="Times New Roman" w:cs="Times New Roman"/>
          <w:sz w:val="24"/>
          <w:szCs w:val="24"/>
        </w:rPr>
        <w:t xml:space="preserve"> </w:t>
      </w:r>
      <w:proofErr w:type="spellStart"/>
      <w:r w:rsidRPr="00882392">
        <w:rPr>
          <w:rFonts w:ascii="Times New Roman" w:eastAsia="Times New Roman" w:hAnsi="Times New Roman" w:cs="Times New Roman"/>
          <w:sz w:val="24"/>
          <w:szCs w:val="24"/>
        </w:rPr>
        <w:t>pupils</w:t>
      </w:r>
      <w:proofErr w:type="spellEnd"/>
      <w:r w:rsidRPr="00882392">
        <w:rPr>
          <w:rFonts w:ascii="Times New Roman" w:eastAsia="Times New Roman" w:hAnsi="Times New Roman" w:cs="Times New Roman"/>
          <w:sz w:val="24"/>
          <w:szCs w:val="24"/>
        </w:rPr>
        <w:t xml:space="preserve"> </w:t>
      </w:r>
      <w:proofErr w:type="spellStart"/>
      <w:r w:rsidRPr="00882392">
        <w:rPr>
          <w:rFonts w:ascii="Times New Roman" w:eastAsia="Times New Roman" w:hAnsi="Times New Roman" w:cs="Times New Roman"/>
          <w:sz w:val="24"/>
          <w:szCs w:val="24"/>
        </w:rPr>
        <w:t>to</w:t>
      </w:r>
      <w:proofErr w:type="spellEnd"/>
      <w:r w:rsidRPr="00882392">
        <w:rPr>
          <w:rFonts w:ascii="Times New Roman" w:eastAsia="Times New Roman" w:hAnsi="Times New Roman" w:cs="Times New Roman"/>
          <w:sz w:val="24"/>
          <w:szCs w:val="24"/>
        </w:rPr>
        <w:t xml:space="preserve"> </w:t>
      </w:r>
      <w:proofErr w:type="spellStart"/>
      <w:r w:rsidRPr="00882392">
        <w:rPr>
          <w:rFonts w:ascii="Times New Roman" w:eastAsia="Times New Roman" w:hAnsi="Times New Roman" w:cs="Times New Roman"/>
          <w:sz w:val="24"/>
          <w:szCs w:val="24"/>
        </w:rPr>
        <w:t>join</w:t>
      </w:r>
      <w:proofErr w:type="spellEnd"/>
      <w:r w:rsidRPr="00882392">
        <w:rPr>
          <w:rFonts w:ascii="Times New Roman" w:eastAsia="Times New Roman" w:hAnsi="Times New Roman" w:cs="Times New Roman"/>
          <w:sz w:val="24"/>
          <w:szCs w:val="24"/>
        </w:rPr>
        <w:t xml:space="preserve"> </w:t>
      </w:r>
      <w:proofErr w:type="spellStart"/>
      <w:r w:rsidRPr="00882392">
        <w:rPr>
          <w:rFonts w:ascii="Times New Roman" w:eastAsia="Times New Roman" w:hAnsi="Times New Roman" w:cs="Times New Roman"/>
          <w:sz w:val="24"/>
          <w:szCs w:val="24"/>
        </w:rPr>
        <w:t>in</w:t>
      </w:r>
      <w:proofErr w:type="spellEnd"/>
      <w:r w:rsidRPr="00882392">
        <w:rPr>
          <w:rFonts w:ascii="Times New Roman" w:eastAsia="Times New Roman" w:hAnsi="Times New Roman" w:cs="Times New Roman"/>
          <w:sz w:val="24"/>
          <w:szCs w:val="24"/>
        </w:rPr>
        <w:t xml:space="preserve">. </w:t>
      </w:r>
      <w:r w:rsidRPr="00882392">
        <w:rPr>
          <w:rFonts w:ascii="Times New Roman" w:eastAsia="Times New Roman" w:hAnsi="Times New Roman" w:cs="Times New Roman"/>
          <w:sz w:val="24"/>
          <w:szCs w:val="24"/>
        </w:rPr>
        <w:br/>
      </w:r>
    </w:p>
    <w:p w:rsidR="004A3DB8" w:rsidRPr="00882392" w:rsidRDefault="004A3DB8" w:rsidP="004A3DB8">
      <w:pPr>
        <w:spacing w:before="100" w:beforeAutospacing="1" w:after="100" w:afterAutospacing="1" w:line="360" w:lineRule="auto"/>
        <w:ind w:firstLine="567"/>
        <w:jc w:val="both"/>
        <w:rPr>
          <w:rFonts w:ascii="Times New Roman" w:eastAsia="Times New Roman" w:hAnsi="Times New Roman" w:cs="Times New Roman"/>
          <w:sz w:val="24"/>
          <w:szCs w:val="24"/>
        </w:rPr>
      </w:pPr>
      <w:r w:rsidRPr="00882392">
        <w:rPr>
          <w:rFonts w:ascii="Times New Roman" w:eastAsia="Times New Roman" w:hAnsi="Times New Roman" w:cs="Times New Roman"/>
          <w:sz w:val="24"/>
          <w:szCs w:val="24"/>
          <w:lang w:val="en-US"/>
        </w:rPr>
        <w:br/>
      </w:r>
    </w:p>
    <w:p w:rsidR="004A3DB8" w:rsidRPr="004A3DB8" w:rsidRDefault="004A3DB8" w:rsidP="004A3DB8">
      <w:pPr>
        <w:spacing w:before="100" w:beforeAutospacing="1" w:after="100" w:afterAutospacing="1" w:line="360" w:lineRule="auto"/>
        <w:ind w:firstLine="567"/>
        <w:jc w:val="both"/>
        <w:rPr>
          <w:rFonts w:ascii="Times New Roman" w:eastAsia="Times New Roman" w:hAnsi="Times New Roman" w:cs="Times New Roman"/>
          <w:sz w:val="24"/>
          <w:szCs w:val="24"/>
        </w:rPr>
      </w:pPr>
    </w:p>
    <w:p w:rsidR="00E5591B" w:rsidRPr="004A3DB8" w:rsidRDefault="00E5591B" w:rsidP="00E5591B">
      <w:pPr>
        <w:spacing w:after="100" w:afterAutospacing="1" w:line="360" w:lineRule="auto"/>
        <w:ind w:firstLine="709"/>
        <w:jc w:val="both"/>
        <w:outlineLvl w:val="0"/>
        <w:rPr>
          <w:rFonts w:ascii="Times New Roman" w:eastAsia="Times New Roman" w:hAnsi="Times New Roman" w:cs="Times New Roman"/>
          <w:bCs/>
          <w:kern w:val="36"/>
          <w:sz w:val="24"/>
          <w:szCs w:val="24"/>
          <w:lang w:val="en-US"/>
        </w:rPr>
      </w:pPr>
      <w:r w:rsidRPr="004A3DB8">
        <w:rPr>
          <w:rFonts w:ascii="Times New Roman" w:eastAsia="Times New Roman" w:hAnsi="Times New Roman" w:cs="Times New Roman"/>
          <w:sz w:val="24"/>
          <w:szCs w:val="24"/>
          <w:lang w:val="en-US"/>
        </w:rPr>
        <w:br/>
      </w:r>
      <w:r w:rsidRPr="004A3DB8">
        <w:rPr>
          <w:rFonts w:ascii="Times New Roman" w:eastAsia="Times New Roman" w:hAnsi="Times New Roman" w:cs="Times New Roman"/>
          <w:sz w:val="24"/>
          <w:szCs w:val="24"/>
          <w:lang w:val="en-US"/>
        </w:rPr>
        <w:br/>
      </w:r>
      <w:r w:rsidRPr="004A3DB8">
        <w:rPr>
          <w:rFonts w:ascii="Times New Roman" w:eastAsia="Times New Roman" w:hAnsi="Times New Roman" w:cs="Times New Roman"/>
          <w:sz w:val="24"/>
          <w:szCs w:val="24"/>
          <w:lang w:val="en-US"/>
        </w:rPr>
        <w:br/>
      </w:r>
    </w:p>
    <w:p w:rsidR="00E5591B" w:rsidRPr="00A13872" w:rsidRDefault="00E5591B" w:rsidP="00E5591B">
      <w:pPr>
        <w:spacing w:before="100" w:beforeAutospacing="1" w:after="100" w:afterAutospacing="1" w:line="360" w:lineRule="auto"/>
        <w:ind w:firstLine="567"/>
        <w:contextualSpacing/>
        <w:jc w:val="both"/>
        <w:rPr>
          <w:rFonts w:ascii="Times New Roman" w:eastAsia="Times New Roman" w:hAnsi="Times New Roman" w:cs="Times New Roman"/>
          <w:sz w:val="24"/>
          <w:szCs w:val="24"/>
          <w:lang w:val="en-US"/>
        </w:rPr>
      </w:pPr>
    </w:p>
    <w:p w:rsidR="00A13872" w:rsidRPr="004A3DB8" w:rsidRDefault="00A13872" w:rsidP="00A13872">
      <w:pPr>
        <w:pStyle w:val="a5"/>
        <w:spacing w:after="0" w:afterAutospacing="0" w:line="360" w:lineRule="auto"/>
        <w:jc w:val="both"/>
        <w:rPr>
          <w:b/>
          <w:sz w:val="32"/>
          <w:szCs w:val="32"/>
          <w:lang w:val="en-US"/>
        </w:rPr>
      </w:pPr>
    </w:p>
    <w:p w:rsidR="00A13872" w:rsidRDefault="00882392" w:rsidP="00A13872">
      <w:pPr>
        <w:pStyle w:val="a5"/>
        <w:spacing w:after="0" w:afterAutospacing="0" w:line="360" w:lineRule="auto"/>
        <w:ind w:firstLine="567"/>
        <w:jc w:val="both"/>
        <w:rPr>
          <w:b/>
          <w:sz w:val="28"/>
          <w:szCs w:val="28"/>
        </w:rPr>
      </w:pPr>
      <w:r w:rsidRPr="00882392">
        <w:rPr>
          <w:b/>
          <w:sz w:val="28"/>
          <w:szCs w:val="28"/>
        </w:rPr>
        <w:lastRenderedPageBreak/>
        <w:t>Коммуникативные универсальные учебные действия</w:t>
      </w:r>
    </w:p>
    <w:p w:rsidR="00882392" w:rsidRPr="00882392" w:rsidRDefault="00882392" w:rsidP="00882392">
      <w:pPr>
        <w:pStyle w:val="a5"/>
        <w:spacing w:after="0" w:afterAutospacing="0" w:line="360" w:lineRule="auto"/>
        <w:ind w:firstLine="567"/>
        <w:contextualSpacing/>
        <w:jc w:val="both"/>
        <w:rPr>
          <w:lang w:val="en-US"/>
        </w:rPr>
      </w:pPr>
      <w:proofErr w:type="gramStart"/>
      <w:r w:rsidRPr="002C3F72">
        <w:rPr>
          <w:b/>
          <w:bCs/>
          <w:u w:val="single"/>
        </w:rPr>
        <w:t>Коммуникативные</w:t>
      </w:r>
      <w:r w:rsidRPr="00882392">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Pr="00882392">
        <w:br/>
        <w:t>- планирование учебного сотрудничества с учителем и сверстниками – определение цели, функций участников, способов взаимодействия:</w:t>
      </w:r>
      <w:proofErr w:type="gramEnd"/>
      <w:r w:rsidRPr="00882392">
        <w:t xml:space="preserve"> </w:t>
      </w:r>
      <w:proofErr w:type="spellStart"/>
      <w:r w:rsidRPr="00882392">
        <w:t>Game</w:t>
      </w:r>
      <w:proofErr w:type="spellEnd"/>
      <w:r w:rsidRPr="00882392">
        <w:t xml:space="preserve"> </w:t>
      </w:r>
      <w:proofErr w:type="spellStart"/>
      <w:r w:rsidRPr="00882392">
        <w:t>Find</w:t>
      </w:r>
      <w:proofErr w:type="spellEnd"/>
      <w:r w:rsidRPr="00882392">
        <w:t xml:space="preserve"> </w:t>
      </w:r>
      <w:proofErr w:type="spellStart"/>
      <w:r w:rsidRPr="00882392">
        <w:t>a</w:t>
      </w:r>
      <w:proofErr w:type="spellEnd"/>
      <w:r w:rsidRPr="00882392">
        <w:t xml:space="preserve"> </w:t>
      </w:r>
      <w:proofErr w:type="spellStart"/>
      <w:r w:rsidRPr="00882392">
        <w:t>pen</w:t>
      </w:r>
      <w:proofErr w:type="spellEnd"/>
      <w:r w:rsidRPr="00882392">
        <w:t xml:space="preserve"> </w:t>
      </w:r>
      <w:proofErr w:type="spellStart"/>
      <w:r w:rsidRPr="00882392">
        <w:t>pal</w:t>
      </w:r>
      <w:proofErr w:type="spellEnd"/>
      <w:r w:rsidRPr="00882392">
        <w:t xml:space="preserve">. </w:t>
      </w:r>
      <w:r w:rsidRPr="00882392">
        <w:rPr>
          <w:lang w:val="en-US"/>
        </w:rPr>
        <w:t xml:space="preserve">Elicit from pupils the words which can be used as nicknames and write them in a column on the board. Hand out the grey cards and ask pupils to fill in the nickname starting with the letter on the card. Hand out “Find a pen pal” cards and tell pupils to walk around the classroom and find a pen pal whose name, age, country and </w:t>
      </w:r>
      <w:proofErr w:type="spellStart"/>
      <w:r w:rsidRPr="00882392">
        <w:rPr>
          <w:lang w:val="en-US"/>
        </w:rPr>
        <w:t>favourite</w:t>
      </w:r>
      <w:proofErr w:type="spellEnd"/>
      <w:r w:rsidRPr="00882392">
        <w:rPr>
          <w:lang w:val="en-US"/>
        </w:rPr>
        <w:t xml:space="preserve"> activity match the ones from the grey card. Let pupils read the sample questions from the textbook. A message of sympathy (in ancient times, when there were a very few doctors, people placed ill relatives in crowded streets. Passers-by expressed their sympathy and shared their experience by giving advice how to cure the illness). Suggest that pupils walk around the classroom and share their imaginary or real unlucky past experiences with others. Let their friends express sympathy. Ask pupils to remember what happened to their classmates. Let pupils use the table from the book for support.</w:t>
      </w:r>
    </w:p>
    <w:p w:rsidR="00882392" w:rsidRPr="00882392" w:rsidRDefault="00882392" w:rsidP="00882392">
      <w:pPr>
        <w:pStyle w:val="a5"/>
        <w:spacing w:after="0" w:afterAutospacing="0" w:line="360" w:lineRule="auto"/>
        <w:ind w:firstLine="567"/>
        <w:contextualSpacing/>
        <w:jc w:val="both"/>
        <w:rPr>
          <w:lang w:val="en-US"/>
        </w:rPr>
      </w:pPr>
      <w:r w:rsidRPr="00882392">
        <w:t>постановка</w:t>
      </w:r>
      <w:r w:rsidRPr="00882392">
        <w:rPr>
          <w:lang w:val="en-US"/>
        </w:rPr>
        <w:t xml:space="preserve"> </w:t>
      </w:r>
      <w:r w:rsidRPr="00882392">
        <w:t>вопросов</w:t>
      </w:r>
      <w:r w:rsidRPr="00882392">
        <w:rPr>
          <w:lang w:val="en-US"/>
        </w:rPr>
        <w:t xml:space="preserve"> – </w:t>
      </w:r>
      <w:r w:rsidRPr="00882392">
        <w:t>инициативное</w:t>
      </w:r>
      <w:r w:rsidRPr="00882392">
        <w:rPr>
          <w:lang w:val="en-US"/>
        </w:rPr>
        <w:t xml:space="preserve"> </w:t>
      </w:r>
      <w:r w:rsidRPr="00882392">
        <w:t>сотрудничество</w:t>
      </w:r>
      <w:r w:rsidRPr="00882392">
        <w:rPr>
          <w:lang w:val="en-US"/>
        </w:rPr>
        <w:t xml:space="preserve"> </w:t>
      </w:r>
      <w:r w:rsidRPr="00882392">
        <w:t>в</w:t>
      </w:r>
      <w:r w:rsidRPr="00882392">
        <w:rPr>
          <w:lang w:val="en-US"/>
        </w:rPr>
        <w:t xml:space="preserve"> </w:t>
      </w:r>
      <w:r w:rsidRPr="00882392">
        <w:t>поиске</w:t>
      </w:r>
      <w:r w:rsidRPr="00882392">
        <w:rPr>
          <w:lang w:val="en-US"/>
        </w:rPr>
        <w:t xml:space="preserve"> </w:t>
      </w:r>
      <w:r w:rsidRPr="00882392">
        <w:t>и</w:t>
      </w:r>
      <w:r w:rsidRPr="00882392">
        <w:rPr>
          <w:lang w:val="en-US"/>
        </w:rPr>
        <w:t xml:space="preserve"> </w:t>
      </w:r>
      <w:r w:rsidRPr="00882392">
        <w:t>сборе</w:t>
      </w:r>
      <w:r w:rsidRPr="00882392">
        <w:rPr>
          <w:lang w:val="en-US"/>
        </w:rPr>
        <w:t xml:space="preserve"> </w:t>
      </w:r>
      <w:r w:rsidRPr="00882392">
        <w:t>информации</w:t>
      </w:r>
      <w:r w:rsidRPr="00882392">
        <w:rPr>
          <w:lang w:val="en-US"/>
        </w:rPr>
        <w:t xml:space="preserve">: assign the roles: one pupil is a famous sportsman or sports woman and another pupil an interviewer. Ask her / him to fill in the necessary information. Pupil 2 interviews the sports person and then reports on the results in front of the class / group. </w:t>
      </w:r>
      <w:r w:rsidRPr="00882392">
        <w:rPr>
          <w:lang w:val="en-US"/>
        </w:rPr>
        <w:br/>
      </w:r>
      <w:r w:rsidRPr="00882392">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roofErr w:type="spellStart"/>
      <w:r w:rsidRPr="00882392">
        <w:t>How</w:t>
      </w:r>
      <w:proofErr w:type="spellEnd"/>
      <w:r w:rsidRPr="00882392">
        <w:t xml:space="preserve"> </w:t>
      </w:r>
      <w:proofErr w:type="spellStart"/>
      <w:r w:rsidRPr="00882392">
        <w:t>successfully</w:t>
      </w:r>
      <w:proofErr w:type="spellEnd"/>
      <w:r w:rsidRPr="00882392">
        <w:t xml:space="preserve"> </w:t>
      </w:r>
      <w:proofErr w:type="spellStart"/>
      <w:r w:rsidRPr="00882392">
        <w:t>do</w:t>
      </w:r>
      <w:proofErr w:type="spellEnd"/>
      <w:r w:rsidRPr="00882392">
        <w:t xml:space="preserve"> </w:t>
      </w:r>
      <w:proofErr w:type="spellStart"/>
      <w:r w:rsidRPr="00882392">
        <w:t>pupils</w:t>
      </w:r>
      <w:proofErr w:type="spellEnd"/>
      <w:r w:rsidRPr="00882392">
        <w:t xml:space="preserve"> </w:t>
      </w:r>
      <w:proofErr w:type="spellStart"/>
      <w:r w:rsidRPr="00882392">
        <w:t>work</w:t>
      </w:r>
      <w:proofErr w:type="spellEnd"/>
      <w:r w:rsidRPr="00882392">
        <w:t xml:space="preserve"> </w:t>
      </w:r>
      <w:proofErr w:type="spellStart"/>
      <w:r w:rsidRPr="00882392">
        <w:t>in</w:t>
      </w:r>
      <w:proofErr w:type="spellEnd"/>
      <w:r w:rsidRPr="00882392">
        <w:t xml:space="preserve"> </w:t>
      </w:r>
      <w:proofErr w:type="spellStart"/>
      <w:r w:rsidRPr="00882392">
        <w:t>groups</w:t>
      </w:r>
      <w:proofErr w:type="spellEnd"/>
      <w:r w:rsidRPr="00882392">
        <w:t xml:space="preserve">? </w:t>
      </w:r>
      <w:r w:rsidRPr="00882392">
        <w:rPr>
          <w:lang w:val="en-US"/>
        </w:rPr>
        <w:t xml:space="preserve">What are the advantages of group work? What do pupils heed </w:t>
      </w:r>
      <w:proofErr w:type="gramStart"/>
      <w:r w:rsidRPr="00882392">
        <w:rPr>
          <w:lang w:val="en-US"/>
        </w:rPr>
        <w:t>do</w:t>
      </w:r>
      <w:proofErr w:type="gramEnd"/>
      <w:r w:rsidRPr="00882392">
        <w:rPr>
          <w:lang w:val="en-US"/>
        </w:rPr>
        <w:t xml:space="preserve"> work in groups more effective?</w:t>
      </w:r>
    </w:p>
    <w:p w:rsidR="00882392" w:rsidRPr="006E6EAD" w:rsidRDefault="00882392" w:rsidP="00882392">
      <w:pPr>
        <w:pStyle w:val="a5"/>
        <w:spacing w:after="0" w:afterAutospacing="0" w:line="360" w:lineRule="auto"/>
        <w:ind w:firstLine="567"/>
        <w:contextualSpacing/>
        <w:jc w:val="both"/>
        <w:rPr>
          <w:lang w:val="en-US"/>
        </w:rPr>
      </w:pPr>
      <w:r w:rsidRPr="00882392">
        <w:rPr>
          <w:lang w:val="en-US"/>
        </w:rPr>
        <w:t xml:space="preserve">- </w:t>
      </w:r>
      <w:proofErr w:type="gramStart"/>
      <w:r w:rsidRPr="00882392">
        <w:t>управление</w:t>
      </w:r>
      <w:proofErr w:type="gramEnd"/>
      <w:r w:rsidRPr="00882392">
        <w:rPr>
          <w:lang w:val="en-US"/>
        </w:rPr>
        <w:t xml:space="preserve"> </w:t>
      </w:r>
      <w:r w:rsidRPr="00882392">
        <w:t>поведением</w:t>
      </w:r>
      <w:r w:rsidRPr="00882392">
        <w:rPr>
          <w:lang w:val="en-US"/>
        </w:rPr>
        <w:t xml:space="preserve"> </w:t>
      </w:r>
      <w:r w:rsidRPr="00882392">
        <w:t>партнера</w:t>
      </w:r>
      <w:r w:rsidRPr="00882392">
        <w:rPr>
          <w:lang w:val="en-US"/>
        </w:rPr>
        <w:t xml:space="preserve"> – </w:t>
      </w:r>
      <w:r w:rsidRPr="00882392">
        <w:t>контроль</w:t>
      </w:r>
      <w:r w:rsidRPr="00882392">
        <w:rPr>
          <w:lang w:val="en-US"/>
        </w:rPr>
        <w:t xml:space="preserve">, </w:t>
      </w:r>
      <w:r w:rsidRPr="00882392">
        <w:t>коррекция</w:t>
      </w:r>
      <w:r w:rsidRPr="00882392">
        <w:rPr>
          <w:lang w:val="en-US"/>
        </w:rPr>
        <w:t xml:space="preserve">, </w:t>
      </w:r>
      <w:r w:rsidRPr="00882392">
        <w:t>оценка</w:t>
      </w:r>
      <w:r w:rsidRPr="00882392">
        <w:rPr>
          <w:lang w:val="en-US"/>
        </w:rPr>
        <w:t xml:space="preserve"> </w:t>
      </w:r>
      <w:r w:rsidRPr="00882392">
        <w:t>действий</w:t>
      </w:r>
      <w:r w:rsidRPr="00882392">
        <w:rPr>
          <w:lang w:val="en-US"/>
        </w:rPr>
        <w:t xml:space="preserve"> </w:t>
      </w:r>
      <w:r w:rsidRPr="00882392">
        <w:t>партнера</w:t>
      </w:r>
      <w:r w:rsidRPr="00882392">
        <w:rPr>
          <w:lang w:val="en-US"/>
        </w:rPr>
        <w:t>- When children finished counting their scores, ask pairs, to swap exercise books and check their  friends scores. Explain to the children that they should help each other rather that complete with each other.</w:t>
      </w:r>
    </w:p>
    <w:p w:rsidR="00882392" w:rsidRDefault="00882392" w:rsidP="00882392">
      <w:pPr>
        <w:pStyle w:val="a5"/>
        <w:spacing w:after="0" w:afterAutospacing="0" w:line="360" w:lineRule="auto"/>
        <w:ind w:firstLine="567"/>
        <w:contextualSpacing/>
        <w:jc w:val="both"/>
      </w:pPr>
      <w:r>
        <w:t xml:space="preserve">- </w:t>
      </w:r>
      <w:r w:rsidRPr="00882392">
        <w:t xml:space="preserve">умение с достаточной полнотой и точностью выражать свои мысли в соответствии с задачами и условиями коммуникации: </w:t>
      </w:r>
      <w:proofErr w:type="gramStart"/>
      <w:r w:rsidRPr="00882392">
        <w:rPr>
          <w:lang w:val="en-US"/>
        </w:rPr>
        <w:t>Game</w:t>
      </w:r>
      <w:r w:rsidRPr="00882392">
        <w:t xml:space="preserve"> </w:t>
      </w:r>
      <w:r w:rsidRPr="00882392">
        <w:rPr>
          <w:lang w:val="en-US"/>
        </w:rPr>
        <w:t>New</w:t>
      </w:r>
      <w:r w:rsidRPr="00882392">
        <w:t xml:space="preserve"> </w:t>
      </w:r>
      <w:r w:rsidRPr="00882392">
        <w:rPr>
          <w:lang w:val="en-US"/>
        </w:rPr>
        <w:t>identities</w:t>
      </w:r>
      <w:r w:rsidRPr="00882392">
        <w:t>.</w:t>
      </w:r>
      <w:proofErr w:type="gramEnd"/>
      <w:r w:rsidRPr="00882392">
        <w:t xml:space="preserve"> </w:t>
      </w:r>
      <w:r w:rsidRPr="00882392">
        <w:rPr>
          <w:lang w:val="en-US"/>
        </w:rPr>
        <w:t xml:space="preserve">Ask pupils to write down the following words on a sheet of paper: 1 – the name of any food, 2 – a number between 1 and 100, 3 – the name of any building from the list on the board (school, supermarket, zoo, etc.). Tell pupils that these things are: 1 – their names, 2 – their age, 3 – the place where they live. Let </w:t>
      </w:r>
      <w:r w:rsidRPr="00882392">
        <w:rPr>
          <w:lang w:val="en-US"/>
        </w:rPr>
        <w:lastRenderedPageBreak/>
        <w:t>pupils walk around the classroom and share information about their new identities.  </w:t>
      </w:r>
      <w:r w:rsidRPr="00882392">
        <w:rPr>
          <w:lang w:val="en-US"/>
        </w:rPr>
        <w:br/>
      </w:r>
      <w:r w:rsidRPr="00882392">
        <w:t xml:space="preserve">- владение монологической и диалогической формами речи в соответствии с нормами изучаемого языка: </w:t>
      </w:r>
      <w:proofErr w:type="spellStart"/>
      <w:r w:rsidRPr="00882392">
        <w:t>Game</w:t>
      </w:r>
      <w:proofErr w:type="spellEnd"/>
      <w:r w:rsidRPr="00882392">
        <w:t xml:space="preserve"> I </w:t>
      </w:r>
      <w:proofErr w:type="spellStart"/>
      <w:r w:rsidRPr="00882392">
        <w:t>don’t</w:t>
      </w:r>
      <w:proofErr w:type="spellEnd"/>
      <w:r w:rsidRPr="00882392">
        <w:t xml:space="preserve"> </w:t>
      </w:r>
      <w:proofErr w:type="spellStart"/>
      <w:r w:rsidRPr="00882392">
        <w:t>believe</w:t>
      </w:r>
      <w:proofErr w:type="spellEnd"/>
      <w:r w:rsidRPr="00882392">
        <w:t xml:space="preserve"> </w:t>
      </w:r>
      <w:proofErr w:type="spellStart"/>
      <w:r w:rsidRPr="00882392">
        <w:t>you</w:t>
      </w:r>
      <w:proofErr w:type="spellEnd"/>
      <w:r w:rsidRPr="00882392">
        <w:t xml:space="preserve">. </w:t>
      </w:r>
      <w:r w:rsidRPr="00882392">
        <w:rPr>
          <w:lang w:val="en-US"/>
        </w:rPr>
        <w:t xml:space="preserve">Hand out 2-5 strips of each </w:t>
      </w:r>
      <w:proofErr w:type="spellStart"/>
      <w:r w:rsidRPr="00882392">
        <w:rPr>
          <w:lang w:val="en-US"/>
        </w:rPr>
        <w:t>colour</w:t>
      </w:r>
      <w:proofErr w:type="spellEnd"/>
      <w:r w:rsidRPr="00882392">
        <w:rPr>
          <w:lang w:val="en-US"/>
        </w:rPr>
        <w:t xml:space="preserve"> to every pupil. Ask them to write true sentences about their past experiences on red strips, and false sentences on blue strips. Demonstrate the game by reading a sentence from a strip, without showing its </w:t>
      </w:r>
      <w:proofErr w:type="spellStart"/>
      <w:r w:rsidRPr="00882392">
        <w:rPr>
          <w:lang w:val="en-US"/>
        </w:rPr>
        <w:t>colour</w:t>
      </w:r>
      <w:proofErr w:type="spellEnd"/>
      <w:r w:rsidRPr="00882392">
        <w:rPr>
          <w:lang w:val="en-US"/>
        </w:rPr>
        <w:t xml:space="preserve"> to the class. Let pupils guess if it’s true or false / see if they believe or don’t believe it. If pupils guessed right, they take the strip. The aim of the game is to guess right and get as many strips as possible. </w:t>
      </w:r>
      <w:proofErr w:type="spellStart"/>
      <w:r w:rsidRPr="00882392">
        <w:t>Let</w:t>
      </w:r>
      <w:proofErr w:type="spellEnd"/>
      <w:r w:rsidRPr="00882392">
        <w:t xml:space="preserve"> </w:t>
      </w:r>
      <w:proofErr w:type="spellStart"/>
      <w:r w:rsidRPr="00882392">
        <w:t>pupils</w:t>
      </w:r>
      <w:proofErr w:type="spellEnd"/>
      <w:r w:rsidRPr="00882392">
        <w:t xml:space="preserve"> </w:t>
      </w:r>
      <w:proofErr w:type="spellStart"/>
      <w:r w:rsidRPr="00882392">
        <w:t>play</w:t>
      </w:r>
      <w:proofErr w:type="spellEnd"/>
      <w:r w:rsidRPr="00882392">
        <w:t xml:space="preserve"> </w:t>
      </w:r>
      <w:proofErr w:type="spellStart"/>
      <w:r w:rsidRPr="00882392">
        <w:t>the</w:t>
      </w:r>
      <w:proofErr w:type="spellEnd"/>
      <w:r w:rsidRPr="00882392">
        <w:t xml:space="preserve"> </w:t>
      </w:r>
      <w:proofErr w:type="spellStart"/>
      <w:r w:rsidRPr="00882392">
        <w:t>game</w:t>
      </w:r>
      <w:proofErr w:type="spellEnd"/>
      <w:r w:rsidRPr="00882392">
        <w:t>.</w:t>
      </w: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pPr>
    </w:p>
    <w:p w:rsidR="00CE6CA5" w:rsidRDefault="00CE6CA5" w:rsidP="00882392">
      <w:pPr>
        <w:pStyle w:val="a5"/>
        <w:spacing w:after="0" w:afterAutospacing="0" w:line="360" w:lineRule="auto"/>
        <w:ind w:firstLine="567"/>
        <w:contextualSpacing/>
        <w:jc w:val="both"/>
        <w:rPr>
          <w:rFonts w:eastAsia="Arial"/>
          <w:b/>
          <w:sz w:val="28"/>
          <w:szCs w:val="28"/>
        </w:rPr>
      </w:pPr>
      <w:r w:rsidRPr="00CE6CA5">
        <w:rPr>
          <w:rFonts w:eastAsia="Arial"/>
          <w:b/>
          <w:sz w:val="28"/>
          <w:szCs w:val="28"/>
        </w:rPr>
        <w:lastRenderedPageBreak/>
        <w:t>Заключение</w:t>
      </w:r>
    </w:p>
    <w:p w:rsidR="00CE6CA5" w:rsidRPr="00CE6CA5" w:rsidRDefault="00CE6CA5" w:rsidP="00CE6CA5">
      <w:pPr>
        <w:pStyle w:val="a5"/>
        <w:spacing w:after="0" w:afterAutospacing="0" w:line="360" w:lineRule="auto"/>
        <w:ind w:firstLine="709"/>
        <w:contextualSpacing/>
        <w:jc w:val="both"/>
      </w:pPr>
      <w:r w:rsidRPr="00CE6CA5">
        <w:t xml:space="preserve">К.Д.Ушинский писал: </w:t>
      </w:r>
      <w:proofErr w:type="gramStart"/>
      <w:r w:rsidRPr="00CE6CA5">
        <w:t>«Каждый урок должен быть для наставника задачей, которую он должен выполнять, обдумывая это заранее: на каждом уроке он должен чего-нибудь достигнуть, сделать шаг дальше и заставить весь класс сделать этот шаг».</w:t>
      </w:r>
      <w:proofErr w:type="gramEnd"/>
      <w:r w:rsidRPr="00CE6CA5">
        <w:t xml:space="preserve"> Поэтому основная педагогическая задача: организация условий, </w:t>
      </w:r>
      <w:proofErr w:type="spellStart"/>
      <w:r w:rsidRPr="00CE6CA5">
        <w:t>иницирующих</w:t>
      </w:r>
      <w:proofErr w:type="spellEnd"/>
      <w:r w:rsidRPr="00CE6CA5">
        <w:t xml:space="preserve"> детское действие – чему учить? ради чего учить? как учить?</w:t>
      </w:r>
    </w:p>
    <w:p w:rsidR="00CE6CA5" w:rsidRPr="00CE6CA5" w:rsidRDefault="00CE6CA5" w:rsidP="00CE6CA5">
      <w:pPr>
        <w:pStyle w:val="a5"/>
        <w:spacing w:after="0" w:afterAutospacing="0" w:line="360" w:lineRule="auto"/>
        <w:ind w:firstLine="709"/>
        <w:contextualSpacing/>
        <w:jc w:val="both"/>
      </w:pPr>
      <w:r w:rsidRPr="00CE6CA5">
        <w:t xml:space="preserve">Учебная деятельность – самостоятельная деятельность ученика по усвоению знаний, умений и навыков, в </w:t>
      </w:r>
      <w:proofErr w:type="gramStart"/>
      <w:r w:rsidRPr="00CE6CA5">
        <w:t>которой</w:t>
      </w:r>
      <w:proofErr w:type="gramEnd"/>
      <w:r w:rsidRPr="00CE6CA5">
        <w:t xml:space="preserve"> он изменяется и эти изменения осознаёт.</w:t>
      </w:r>
    </w:p>
    <w:p w:rsidR="00CE6CA5" w:rsidRPr="00CE6CA5" w:rsidRDefault="00CE6CA5" w:rsidP="00CE6CA5">
      <w:pPr>
        <w:pStyle w:val="a5"/>
        <w:spacing w:after="0" w:afterAutospacing="0" w:line="360" w:lineRule="auto"/>
        <w:ind w:firstLine="709"/>
        <w:contextualSpacing/>
        <w:jc w:val="both"/>
      </w:pPr>
      <w:r w:rsidRPr="00CE6CA5">
        <w:t>Учебная задача (чему? зачем?) – цель, которую перед собой ставит ученик.</w:t>
      </w:r>
    </w:p>
    <w:p w:rsidR="00CE6CA5" w:rsidRPr="00CE6CA5" w:rsidRDefault="00CE6CA5" w:rsidP="00CE6CA5">
      <w:pPr>
        <w:pStyle w:val="a5"/>
        <w:spacing w:after="0" w:afterAutospacing="0" w:line="360" w:lineRule="auto"/>
        <w:ind w:firstLine="709"/>
        <w:contextualSpacing/>
        <w:jc w:val="both"/>
      </w:pPr>
      <w:r w:rsidRPr="00CE6CA5">
        <w:t>Учебное действие (как?) – система существенных признаков понятия или алгоритм.</w:t>
      </w:r>
    </w:p>
    <w:p w:rsidR="00CE6CA5" w:rsidRPr="00CE6CA5" w:rsidRDefault="00CE6CA5" w:rsidP="00CE6CA5">
      <w:pPr>
        <w:pStyle w:val="a5"/>
        <w:spacing w:after="0" w:afterAutospacing="0" w:line="360" w:lineRule="auto"/>
        <w:ind w:firstLine="709"/>
        <w:contextualSpacing/>
        <w:jc w:val="both"/>
      </w:pPr>
      <w:r w:rsidRPr="00CE6CA5">
        <w:t>Самоконтроль (правильно?) – определение правильности выполненного действия.</w:t>
      </w:r>
    </w:p>
    <w:p w:rsidR="00CE6CA5" w:rsidRDefault="00CE6CA5" w:rsidP="00CE6CA5">
      <w:pPr>
        <w:pStyle w:val="a5"/>
        <w:spacing w:after="0" w:afterAutospacing="0" w:line="360" w:lineRule="auto"/>
        <w:ind w:firstLine="709"/>
        <w:contextualSpacing/>
        <w:jc w:val="both"/>
      </w:pPr>
      <w:r w:rsidRPr="00CE6CA5">
        <w:t>Самооценка (хорошо? можно лучше?) - определение степени соответствия эталону или качества выполненного действия.</w:t>
      </w:r>
    </w:p>
    <w:p w:rsidR="00CE6CA5" w:rsidRPr="00CE6CA5" w:rsidRDefault="00CE6CA5" w:rsidP="00CE6CA5">
      <w:pPr>
        <w:pStyle w:val="a5"/>
        <w:spacing w:after="0" w:afterAutospacing="0" w:line="360" w:lineRule="auto"/>
        <w:ind w:firstLine="709"/>
        <w:contextualSpacing/>
        <w:jc w:val="both"/>
      </w:pPr>
      <w:r>
        <w:t>Формирование УУД  во многом зависит не только от учебно-методического комплекта, но и от педагогически правильного взаимодействия учителя и ученика, эффективности их коммуникативной деятельности.</w:t>
      </w:r>
    </w:p>
    <w:p w:rsidR="00CE6CA5" w:rsidRDefault="00CE6CA5" w:rsidP="00CE6CA5">
      <w:pPr>
        <w:pStyle w:val="a5"/>
        <w:spacing w:after="0" w:afterAutospacing="0" w:line="360" w:lineRule="auto"/>
        <w:ind w:firstLine="709"/>
        <w:contextualSpacing/>
        <w:jc w:val="both"/>
      </w:pPr>
      <w:r w:rsidRPr="00CE6CA5">
        <w:t xml:space="preserve">В результате изучения всех без исключения предметов на ступени начального общего образования у выпускников будут сформированы </w:t>
      </w:r>
      <w:r w:rsidRPr="00CE6CA5">
        <w:rPr>
          <w:i/>
          <w:iCs/>
        </w:rPr>
        <w:t>личностные, регулятивные, познавательные и коммуникативные</w:t>
      </w:r>
      <w:r w:rsidRPr="00CE6CA5">
        <w:t xml:space="preserve"> универсальные учебные действия как основа умения учиться.</w:t>
      </w: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79672B" w:rsidRDefault="0079672B" w:rsidP="00CE6CA5">
      <w:pPr>
        <w:pStyle w:val="a5"/>
        <w:spacing w:after="0" w:afterAutospacing="0" w:line="360" w:lineRule="auto"/>
        <w:ind w:firstLine="709"/>
        <w:contextualSpacing/>
        <w:jc w:val="both"/>
      </w:pPr>
    </w:p>
    <w:p w:rsidR="00812EAB" w:rsidRDefault="00812EAB" w:rsidP="0079672B">
      <w:pPr>
        <w:spacing w:after="0" w:line="240" w:lineRule="auto"/>
        <w:jc w:val="center"/>
        <w:rPr>
          <w:rFonts w:ascii="Times New Roman" w:hAnsi="Times New Roman"/>
          <w:b/>
          <w:color w:val="000000"/>
          <w:sz w:val="28"/>
          <w:szCs w:val="28"/>
        </w:rPr>
      </w:pPr>
    </w:p>
    <w:p w:rsidR="00812EAB" w:rsidRDefault="00812EAB">
      <w:pPr>
        <w:rPr>
          <w:rFonts w:ascii="Times New Roman" w:hAnsi="Times New Roman"/>
          <w:b/>
          <w:color w:val="000000"/>
          <w:sz w:val="28"/>
          <w:szCs w:val="28"/>
        </w:rPr>
      </w:pPr>
      <w:r>
        <w:rPr>
          <w:rFonts w:ascii="Times New Roman" w:hAnsi="Times New Roman"/>
          <w:b/>
          <w:color w:val="000000"/>
          <w:sz w:val="28"/>
          <w:szCs w:val="28"/>
        </w:rPr>
        <w:br w:type="page"/>
      </w:r>
    </w:p>
    <w:p w:rsidR="0079672B" w:rsidRDefault="0079672B" w:rsidP="0079672B">
      <w:pPr>
        <w:spacing w:after="0" w:line="240" w:lineRule="auto"/>
        <w:jc w:val="center"/>
        <w:rPr>
          <w:rFonts w:ascii="Times New Roman" w:hAnsi="Times New Roman"/>
          <w:b/>
          <w:color w:val="000000"/>
          <w:sz w:val="28"/>
          <w:szCs w:val="28"/>
        </w:rPr>
      </w:pPr>
      <w:r w:rsidRPr="00CA574E">
        <w:rPr>
          <w:rFonts w:ascii="Times New Roman" w:hAnsi="Times New Roman"/>
          <w:b/>
          <w:color w:val="000000"/>
          <w:sz w:val="28"/>
          <w:szCs w:val="28"/>
        </w:rPr>
        <w:lastRenderedPageBreak/>
        <w:t>Список использованных источников</w:t>
      </w:r>
    </w:p>
    <w:p w:rsidR="0079672B" w:rsidRDefault="0079672B" w:rsidP="0079672B">
      <w:pPr>
        <w:spacing w:after="0" w:line="240" w:lineRule="auto"/>
        <w:jc w:val="center"/>
        <w:rPr>
          <w:rFonts w:ascii="Times New Roman" w:hAnsi="Times New Roman"/>
          <w:b/>
          <w:color w:val="000000"/>
          <w:sz w:val="28"/>
          <w:szCs w:val="28"/>
        </w:rPr>
      </w:pPr>
    </w:p>
    <w:p w:rsidR="0079672B" w:rsidRDefault="0079672B" w:rsidP="0079672B">
      <w:pPr>
        <w:spacing w:after="0" w:line="240" w:lineRule="auto"/>
        <w:jc w:val="center"/>
        <w:rPr>
          <w:rFonts w:ascii="Times New Roman" w:hAnsi="Times New Roman"/>
          <w:b/>
          <w:sz w:val="28"/>
          <w:szCs w:val="28"/>
        </w:rPr>
      </w:pPr>
      <w:r w:rsidRPr="006D3E3E">
        <w:rPr>
          <w:rFonts w:ascii="Times New Roman" w:hAnsi="Times New Roman"/>
          <w:b/>
          <w:sz w:val="28"/>
          <w:szCs w:val="28"/>
        </w:rPr>
        <w:t>Литература:</w:t>
      </w:r>
    </w:p>
    <w:p w:rsidR="0079672B" w:rsidRPr="006D3E3E" w:rsidRDefault="0079672B" w:rsidP="0079672B">
      <w:pPr>
        <w:spacing w:after="0" w:line="240" w:lineRule="auto"/>
        <w:jc w:val="center"/>
        <w:rPr>
          <w:rFonts w:ascii="Times New Roman" w:hAnsi="Times New Roman"/>
          <w:b/>
          <w:color w:val="000000"/>
          <w:sz w:val="28"/>
          <w:szCs w:val="28"/>
        </w:rPr>
      </w:pPr>
    </w:p>
    <w:p w:rsidR="0079672B" w:rsidRPr="006D3E3E" w:rsidRDefault="0079672B" w:rsidP="0079672B">
      <w:pPr>
        <w:pStyle w:val="14127"/>
        <w:numPr>
          <w:ilvl w:val="0"/>
          <w:numId w:val="2"/>
        </w:numPr>
        <w:spacing w:line="240" w:lineRule="auto"/>
        <w:rPr>
          <w:sz w:val="24"/>
          <w:szCs w:val="24"/>
        </w:rPr>
      </w:pPr>
      <w:r w:rsidRPr="006D3E3E">
        <w:rPr>
          <w:sz w:val="24"/>
          <w:szCs w:val="24"/>
        </w:rPr>
        <w:t>«Об учебно-методическом комплекте «Школа России». Начальная школа,№4,2009,С - 6.</w:t>
      </w:r>
    </w:p>
    <w:p w:rsidR="0079672B" w:rsidRPr="006D3E3E" w:rsidRDefault="0079672B" w:rsidP="0079672B">
      <w:pPr>
        <w:pStyle w:val="14127"/>
        <w:numPr>
          <w:ilvl w:val="0"/>
          <w:numId w:val="2"/>
        </w:numPr>
        <w:spacing w:line="240" w:lineRule="auto"/>
        <w:rPr>
          <w:sz w:val="24"/>
          <w:szCs w:val="24"/>
        </w:rPr>
      </w:pPr>
      <w:proofErr w:type="spellStart"/>
      <w:r w:rsidRPr="006D3E3E">
        <w:rPr>
          <w:sz w:val="24"/>
          <w:szCs w:val="24"/>
        </w:rPr>
        <w:t>Асмолов</w:t>
      </w:r>
      <w:proofErr w:type="spellEnd"/>
      <w:r w:rsidRPr="006D3E3E">
        <w:rPr>
          <w:sz w:val="24"/>
          <w:szCs w:val="24"/>
        </w:rPr>
        <w:t xml:space="preserve"> А.Г. и др. Как проектировать учебные действия в начальной школе. Издательство «Просвещение»,2008, С149.</w:t>
      </w:r>
    </w:p>
    <w:p w:rsidR="0079672B" w:rsidRPr="006D3E3E" w:rsidRDefault="0079672B" w:rsidP="0079672B">
      <w:pPr>
        <w:numPr>
          <w:ilvl w:val="0"/>
          <w:numId w:val="2"/>
        </w:numPr>
        <w:tabs>
          <w:tab w:val="left" w:pos="851"/>
          <w:tab w:val="left" w:pos="993"/>
        </w:tabs>
        <w:spacing w:after="0" w:line="240" w:lineRule="auto"/>
        <w:jc w:val="both"/>
        <w:rPr>
          <w:rFonts w:ascii="Times New Roman" w:hAnsi="Times New Roman"/>
        </w:rPr>
      </w:pPr>
      <w:proofErr w:type="spellStart"/>
      <w:r w:rsidRPr="006D3E3E">
        <w:rPr>
          <w:rFonts w:ascii="Times New Roman" w:hAnsi="Times New Roman"/>
        </w:rPr>
        <w:t>Асмолов</w:t>
      </w:r>
      <w:proofErr w:type="spellEnd"/>
      <w:r w:rsidRPr="006D3E3E">
        <w:rPr>
          <w:rFonts w:ascii="Times New Roman" w:hAnsi="Times New Roman"/>
        </w:rPr>
        <w:t xml:space="preserve"> А.Г. Психология личности. Культурно-историческое понимание развития человека. – М.: Смысл, 2007.</w:t>
      </w:r>
    </w:p>
    <w:p w:rsidR="0079672B" w:rsidRPr="006D3E3E" w:rsidRDefault="0079672B" w:rsidP="0079672B">
      <w:pPr>
        <w:pStyle w:val="a3"/>
        <w:numPr>
          <w:ilvl w:val="0"/>
          <w:numId w:val="2"/>
        </w:numPr>
        <w:tabs>
          <w:tab w:val="left" w:pos="360"/>
          <w:tab w:val="left" w:pos="851"/>
          <w:tab w:val="left" w:pos="900"/>
          <w:tab w:val="left" w:pos="993"/>
        </w:tabs>
        <w:jc w:val="both"/>
      </w:pPr>
      <w:r w:rsidRPr="006D3E3E">
        <w:t>Аспекты модернизации российской школы: научно-методические рекомендации к широкомасштабному эксперименту по обновлению содержания и структуры общего среднего образования. – М.: ГУ ВШЭ, 2001.</w:t>
      </w:r>
    </w:p>
    <w:p w:rsidR="0079672B" w:rsidRPr="006D3E3E" w:rsidRDefault="0079672B" w:rsidP="0079672B">
      <w:pPr>
        <w:pStyle w:val="14127"/>
        <w:numPr>
          <w:ilvl w:val="0"/>
          <w:numId w:val="2"/>
        </w:numPr>
        <w:spacing w:line="240" w:lineRule="auto"/>
        <w:rPr>
          <w:sz w:val="24"/>
          <w:szCs w:val="24"/>
        </w:rPr>
      </w:pPr>
      <w:r w:rsidRPr="006D3E3E">
        <w:rPr>
          <w:sz w:val="24"/>
          <w:szCs w:val="24"/>
        </w:rPr>
        <w:t>Национальная образовательная инициатива «Наша новая школа»// Вестник образования. Специальный номер. 1 полугодие, 2009. С – 6-21</w:t>
      </w:r>
    </w:p>
    <w:p w:rsidR="0079672B" w:rsidRPr="006D3E3E" w:rsidRDefault="0079672B" w:rsidP="0079672B">
      <w:pPr>
        <w:numPr>
          <w:ilvl w:val="0"/>
          <w:numId w:val="2"/>
        </w:numPr>
        <w:tabs>
          <w:tab w:val="left" w:pos="567"/>
          <w:tab w:val="left" w:pos="851"/>
        </w:tabs>
        <w:spacing w:after="0" w:line="240" w:lineRule="auto"/>
        <w:jc w:val="both"/>
        <w:rPr>
          <w:rFonts w:ascii="Times New Roman" w:hAnsi="Times New Roman"/>
        </w:rPr>
      </w:pPr>
      <w:r w:rsidRPr="006D3E3E">
        <w:rPr>
          <w:rFonts w:ascii="Times New Roman" w:hAnsi="Times New Roman"/>
        </w:rPr>
        <w:t>Новые педагогические и информационные технологии в системе образования</w:t>
      </w:r>
      <w:proofErr w:type="gramStart"/>
      <w:r w:rsidRPr="006D3E3E">
        <w:rPr>
          <w:rFonts w:ascii="Times New Roman" w:hAnsi="Times New Roman"/>
        </w:rPr>
        <w:t>/ П</w:t>
      </w:r>
      <w:proofErr w:type="gramEnd"/>
      <w:r w:rsidRPr="006D3E3E">
        <w:rPr>
          <w:rFonts w:ascii="Times New Roman" w:hAnsi="Times New Roman"/>
        </w:rPr>
        <w:t xml:space="preserve">од ред. </w:t>
      </w:r>
      <w:proofErr w:type="spellStart"/>
      <w:r w:rsidRPr="006D3E3E">
        <w:rPr>
          <w:rFonts w:ascii="Times New Roman" w:hAnsi="Times New Roman"/>
        </w:rPr>
        <w:t>Е.С.Полат</w:t>
      </w:r>
      <w:proofErr w:type="spellEnd"/>
      <w:r w:rsidRPr="006D3E3E">
        <w:rPr>
          <w:rFonts w:ascii="Times New Roman" w:hAnsi="Times New Roman"/>
        </w:rPr>
        <w:t xml:space="preserve">. – М.: </w:t>
      </w:r>
      <w:proofErr w:type="gramStart"/>
      <w:r w:rsidRPr="006D3E3E">
        <w:rPr>
          <w:rFonts w:ascii="Times New Roman" w:hAnsi="Times New Roman"/>
        </w:rPr>
        <w:t>А</w:t>
      </w:r>
      <w:proofErr w:type="spellStart"/>
      <w:proofErr w:type="gramEnd"/>
      <w:r w:rsidRPr="006D3E3E">
        <w:rPr>
          <w:rFonts w:ascii="Times New Roman" w:hAnsi="Times New Roman"/>
          <w:lang w:val="en-US"/>
        </w:rPr>
        <w:t>cademia</w:t>
      </w:r>
      <w:proofErr w:type="spellEnd"/>
      <w:r w:rsidRPr="006D3E3E">
        <w:rPr>
          <w:rFonts w:ascii="Times New Roman" w:hAnsi="Times New Roman"/>
        </w:rPr>
        <w:t xml:space="preserve">, 2000. </w:t>
      </w:r>
    </w:p>
    <w:p w:rsidR="0079672B" w:rsidRPr="006D3E3E" w:rsidRDefault="0079672B" w:rsidP="0079672B">
      <w:pPr>
        <w:pStyle w:val="14127"/>
        <w:numPr>
          <w:ilvl w:val="0"/>
          <w:numId w:val="2"/>
        </w:numPr>
        <w:spacing w:line="240" w:lineRule="auto"/>
        <w:rPr>
          <w:sz w:val="24"/>
          <w:szCs w:val="24"/>
        </w:rPr>
      </w:pPr>
      <w:r w:rsidRPr="006D3E3E">
        <w:rPr>
          <w:sz w:val="24"/>
          <w:szCs w:val="24"/>
        </w:rPr>
        <w:t xml:space="preserve">Планируемые результаты начального общего образования. Под ред. Г.С. Ковалевой, О.Б. Логиновой. – М.: Просвещение, 2009. -120 </w:t>
      </w:r>
      <w:proofErr w:type="gramStart"/>
      <w:r w:rsidRPr="006D3E3E">
        <w:rPr>
          <w:sz w:val="24"/>
          <w:szCs w:val="24"/>
        </w:rPr>
        <w:t>с</w:t>
      </w:r>
      <w:proofErr w:type="gramEnd"/>
      <w:r w:rsidRPr="006D3E3E">
        <w:rPr>
          <w:sz w:val="24"/>
          <w:szCs w:val="24"/>
        </w:rPr>
        <w:t>.</w:t>
      </w:r>
    </w:p>
    <w:p w:rsidR="0079672B" w:rsidRPr="006D3E3E" w:rsidRDefault="0079672B" w:rsidP="0079672B">
      <w:pPr>
        <w:pStyle w:val="a6"/>
        <w:numPr>
          <w:ilvl w:val="0"/>
          <w:numId w:val="2"/>
        </w:numPr>
        <w:tabs>
          <w:tab w:val="left" w:pos="567"/>
          <w:tab w:val="left" w:pos="851"/>
        </w:tabs>
        <w:jc w:val="both"/>
        <w:rPr>
          <w:sz w:val="24"/>
          <w:szCs w:val="24"/>
        </w:rPr>
      </w:pPr>
      <w:r w:rsidRPr="006D3E3E">
        <w:rPr>
          <w:color w:val="000000"/>
          <w:sz w:val="24"/>
          <w:szCs w:val="24"/>
        </w:rPr>
        <w:t xml:space="preserve">Поташник М.М., Требования к современному уроку. Методическое пособие. М.: Центр педагогического образования, 2008. – 272 </w:t>
      </w:r>
      <w:proofErr w:type="gramStart"/>
      <w:r w:rsidRPr="006D3E3E">
        <w:rPr>
          <w:color w:val="000000"/>
          <w:sz w:val="24"/>
          <w:szCs w:val="24"/>
        </w:rPr>
        <w:t>с</w:t>
      </w:r>
      <w:proofErr w:type="gramEnd"/>
      <w:r w:rsidRPr="006D3E3E">
        <w:rPr>
          <w:color w:val="000000"/>
          <w:sz w:val="24"/>
          <w:szCs w:val="24"/>
        </w:rPr>
        <w:t>.</w:t>
      </w:r>
    </w:p>
    <w:p w:rsidR="0079672B" w:rsidRPr="006D3E3E" w:rsidRDefault="0079672B" w:rsidP="0079672B">
      <w:pPr>
        <w:pStyle w:val="14127"/>
        <w:numPr>
          <w:ilvl w:val="0"/>
          <w:numId w:val="2"/>
        </w:numPr>
        <w:spacing w:line="240" w:lineRule="auto"/>
        <w:rPr>
          <w:sz w:val="24"/>
          <w:szCs w:val="24"/>
        </w:rPr>
      </w:pPr>
      <w:r w:rsidRPr="006D3E3E">
        <w:rPr>
          <w:sz w:val="24"/>
          <w:szCs w:val="24"/>
        </w:rPr>
        <w:t>Примерные программы начального общего образования в 2 частях. Часть 1. Редактор И.А. Сафронова, Издательство «Просвещение»,2008, С315.</w:t>
      </w:r>
    </w:p>
    <w:p w:rsidR="0079672B" w:rsidRPr="006D3E3E" w:rsidRDefault="0079672B" w:rsidP="0079672B">
      <w:pPr>
        <w:pStyle w:val="14127"/>
        <w:numPr>
          <w:ilvl w:val="0"/>
          <w:numId w:val="2"/>
        </w:numPr>
        <w:spacing w:line="240" w:lineRule="auto"/>
        <w:rPr>
          <w:sz w:val="24"/>
          <w:szCs w:val="24"/>
        </w:rPr>
      </w:pPr>
      <w:r w:rsidRPr="006D3E3E">
        <w:rPr>
          <w:sz w:val="24"/>
          <w:szCs w:val="24"/>
        </w:rPr>
        <w:t xml:space="preserve">Федеральный государственный образовательный стандарт общего начального образования, 2009г. </w:t>
      </w:r>
    </w:p>
    <w:p w:rsidR="0079672B" w:rsidRPr="006D3E3E" w:rsidRDefault="0079672B" w:rsidP="0079672B">
      <w:pPr>
        <w:numPr>
          <w:ilvl w:val="0"/>
          <w:numId w:val="2"/>
        </w:numPr>
        <w:shd w:val="clear" w:color="auto" w:fill="FFFFFF"/>
        <w:tabs>
          <w:tab w:val="left" w:pos="851"/>
          <w:tab w:val="left" w:pos="1134"/>
          <w:tab w:val="left" w:pos="1276"/>
        </w:tabs>
        <w:spacing w:after="0" w:line="240" w:lineRule="auto"/>
        <w:jc w:val="both"/>
        <w:rPr>
          <w:rFonts w:ascii="Times New Roman" w:hAnsi="Times New Roman"/>
        </w:rPr>
      </w:pPr>
      <w:r w:rsidRPr="006D3E3E">
        <w:rPr>
          <w:rFonts w:ascii="Times New Roman" w:hAnsi="Times New Roman"/>
          <w:iCs/>
        </w:rPr>
        <w:t>Холодная М.А.</w:t>
      </w:r>
      <w:r w:rsidRPr="006D3E3E">
        <w:rPr>
          <w:rFonts w:ascii="Times New Roman" w:hAnsi="Times New Roman"/>
          <w:i/>
          <w:iCs/>
        </w:rPr>
        <w:t xml:space="preserve"> </w:t>
      </w:r>
      <w:r w:rsidRPr="006D3E3E">
        <w:rPr>
          <w:rFonts w:ascii="Times New Roman" w:hAnsi="Times New Roman"/>
        </w:rPr>
        <w:t>Психология интеллекта: парадоксы исследования. – М.–Томск, 1997.</w:t>
      </w:r>
    </w:p>
    <w:p w:rsidR="0079672B" w:rsidRPr="006D3E3E" w:rsidRDefault="0079672B" w:rsidP="0079672B">
      <w:pPr>
        <w:pStyle w:val="14127"/>
        <w:numPr>
          <w:ilvl w:val="0"/>
          <w:numId w:val="2"/>
        </w:numPr>
        <w:spacing w:line="240" w:lineRule="auto"/>
        <w:rPr>
          <w:sz w:val="24"/>
          <w:szCs w:val="24"/>
        </w:rPr>
      </w:pPr>
      <w:r w:rsidRPr="006D3E3E">
        <w:rPr>
          <w:sz w:val="24"/>
          <w:szCs w:val="24"/>
        </w:rPr>
        <w:t>Цветкова И.В. Как создать программу воспитательной работы: Метод</w:t>
      </w:r>
      <w:proofErr w:type="gramStart"/>
      <w:r w:rsidRPr="006D3E3E">
        <w:rPr>
          <w:sz w:val="24"/>
          <w:szCs w:val="24"/>
        </w:rPr>
        <w:t>.</w:t>
      </w:r>
      <w:proofErr w:type="gramEnd"/>
      <w:r w:rsidRPr="006D3E3E">
        <w:rPr>
          <w:sz w:val="24"/>
          <w:szCs w:val="24"/>
        </w:rPr>
        <w:t xml:space="preserve"> </w:t>
      </w:r>
      <w:proofErr w:type="gramStart"/>
      <w:r w:rsidRPr="006D3E3E">
        <w:rPr>
          <w:sz w:val="24"/>
          <w:szCs w:val="24"/>
        </w:rPr>
        <w:t>п</w:t>
      </w:r>
      <w:proofErr w:type="gramEnd"/>
      <w:r w:rsidRPr="006D3E3E">
        <w:rPr>
          <w:sz w:val="24"/>
          <w:szCs w:val="24"/>
        </w:rPr>
        <w:t xml:space="preserve">особие. – М.: Просвещение, 2006. – 207 </w:t>
      </w:r>
      <w:proofErr w:type="gramStart"/>
      <w:r w:rsidRPr="006D3E3E">
        <w:rPr>
          <w:sz w:val="24"/>
          <w:szCs w:val="24"/>
        </w:rPr>
        <w:t>с</w:t>
      </w:r>
      <w:proofErr w:type="gramEnd"/>
      <w:r w:rsidRPr="006D3E3E">
        <w:rPr>
          <w:sz w:val="24"/>
          <w:szCs w:val="24"/>
        </w:rPr>
        <w:t>.</w:t>
      </w:r>
    </w:p>
    <w:p w:rsidR="0079672B" w:rsidRPr="006D3E3E" w:rsidRDefault="0079672B" w:rsidP="0079672B">
      <w:pPr>
        <w:spacing w:after="120"/>
        <w:ind w:firstLine="567"/>
        <w:jc w:val="center"/>
        <w:rPr>
          <w:rFonts w:ascii="Times New Roman" w:hAnsi="Times New Roman"/>
          <w:b/>
          <w:color w:val="000000"/>
        </w:rPr>
      </w:pPr>
    </w:p>
    <w:p w:rsidR="0079672B" w:rsidRPr="006D3E3E" w:rsidRDefault="0079672B" w:rsidP="0079672B">
      <w:pPr>
        <w:spacing w:after="120"/>
        <w:ind w:firstLine="567"/>
        <w:jc w:val="center"/>
        <w:rPr>
          <w:rFonts w:ascii="Times New Roman" w:hAnsi="Times New Roman"/>
          <w:b/>
          <w:color w:val="000000"/>
        </w:rPr>
      </w:pPr>
      <w:r w:rsidRPr="006D3E3E">
        <w:rPr>
          <w:rFonts w:ascii="Times New Roman" w:hAnsi="Times New Roman"/>
          <w:b/>
          <w:color w:val="000000"/>
        </w:rPr>
        <w:t>Интернет-ресурсы</w:t>
      </w:r>
    </w:p>
    <w:p w:rsidR="0079672B" w:rsidRPr="006D3E3E" w:rsidRDefault="0079672B" w:rsidP="0079672B">
      <w:pPr>
        <w:pStyle w:val="14127"/>
        <w:numPr>
          <w:ilvl w:val="0"/>
          <w:numId w:val="2"/>
        </w:numPr>
        <w:spacing w:line="240" w:lineRule="auto"/>
        <w:rPr>
          <w:sz w:val="24"/>
          <w:szCs w:val="24"/>
        </w:rPr>
      </w:pPr>
      <w:r w:rsidRPr="006D3E3E">
        <w:rPr>
          <w:sz w:val="24"/>
          <w:szCs w:val="24"/>
        </w:rPr>
        <w:t xml:space="preserve">Федеральные государственные образовательные стандарты [Электронный ресурс]. URL: </w:t>
      </w:r>
      <w:hyperlink r:id="rId5" w:history="1">
        <w:r w:rsidRPr="006D3E3E">
          <w:rPr>
            <w:sz w:val="24"/>
            <w:szCs w:val="24"/>
          </w:rPr>
          <w:t>http://fgos.isiorao.ru/</w:t>
        </w:r>
      </w:hyperlink>
      <w:r w:rsidRPr="006D3E3E">
        <w:rPr>
          <w:sz w:val="24"/>
          <w:szCs w:val="24"/>
        </w:rPr>
        <w:t xml:space="preserve"> </w:t>
      </w:r>
    </w:p>
    <w:p w:rsidR="0079672B" w:rsidRPr="006D3E3E" w:rsidRDefault="0079672B" w:rsidP="0079672B">
      <w:pPr>
        <w:pStyle w:val="14127"/>
        <w:numPr>
          <w:ilvl w:val="0"/>
          <w:numId w:val="2"/>
        </w:numPr>
        <w:spacing w:line="240" w:lineRule="auto"/>
        <w:rPr>
          <w:sz w:val="24"/>
          <w:szCs w:val="24"/>
        </w:rPr>
      </w:pPr>
      <w:r w:rsidRPr="006D3E3E">
        <w:rPr>
          <w:sz w:val="24"/>
          <w:szCs w:val="24"/>
        </w:rPr>
        <w:t xml:space="preserve">Основные направления реализации национальной образовательной инициативы «Наша новая школа»: интернет-конференция [Электронный ресурс]. URL: </w:t>
      </w:r>
      <w:hyperlink r:id="rId6" w:history="1">
        <w:r w:rsidRPr="006D3E3E">
          <w:rPr>
            <w:sz w:val="24"/>
            <w:szCs w:val="24"/>
          </w:rPr>
          <w:t>http://omskedu.ru/conferens/</w:t>
        </w:r>
      </w:hyperlink>
    </w:p>
    <w:p w:rsidR="0079672B" w:rsidRPr="006D3E3E" w:rsidRDefault="0079672B" w:rsidP="0079672B">
      <w:pPr>
        <w:pStyle w:val="14127"/>
        <w:numPr>
          <w:ilvl w:val="0"/>
          <w:numId w:val="2"/>
        </w:numPr>
        <w:spacing w:line="240" w:lineRule="auto"/>
        <w:rPr>
          <w:sz w:val="24"/>
          <w:szCs w:val="24"/>
        </w:rPr>
      </w:pPr>
      <w:r w:rsidRPr="006D3E3E">
        <w:rPr>
          <w:sz w:val="24"/>
          <w:szCs w:val="24"/>
        </w:rPr>
        <w:t xml:space="preserve">ФГОС второго поколения // Открытый класс. Сетевые образовательные сообщества [Электронный ресурс]. URL: </w:t>
      </w:r>
      <w:hyperlink r:id="rId7" w:history="1">
        <w:r w:rsidRPr="006D3E3E">
          <w:rPr>
            <w:sz w:val="24"/>
            <w:szCs w:val="24"/>
          </w:rPr>
          <w:t>http://www.openclass.ru/blogs/61808</w:t>
        </w:r>
      </w:hyperlink>
      <w:r w:rsidRPr="006D3E3E">
        <w:rPr>
          <w:sz w:val="24"/>
          <w:szCs w:val="24"/>
        </w:rPr>
        <w:t xml:space="preserve"> </w:t>
      </w:r>
    </w:p>
    <w:p w:rsidR="0079672B" w:rsidRPr="006D3E3E" w:rsidRDefault="0079672B" w:rsidP="0079672B">
      <w:pPr>
        <w:pStyle w:val="14127"/>
        <w:numPr>
          <w:ilvl w:val="0"/>
          <w:numId w:val="2"/>
        </w:numPr>
        <w:spacing w:line="240" w:lineRule="auto"/>
        <w:rPr>
          <w:sz w:val="24"/>
          <w:szCs w:val="24"/>
        </w:rPr>
      </w:pPr>
      <w:r w:rsidRPr="006D3E3E">
        <w:rPr>
          <w:sz w:val="24"/>
          <w:szCs w:val="24"/>
        </w:rPr>
        <w:t xml:space="preserve">Каков уровень готовности педагогов к реализации ФГОС? // Общественно-государственная экспертиза учебников [Электронный ресурс]. URL: </w:t>
      </w:r>
      <w:hyperlink r:id="rId8" w:history="1">
        <w:r w:rsidRPr="006D3E3E">
          <w:rPr>
            <w:sz w:val="24"/>
            <w:szCs w:val="24"/>
          </w:rPr>
          <w:t>http://www.fsu-expert.ru/node/2235</w:t>
        </w:r>
      </w:hyperlink>
      <w:r w:rsidRPr="006D3E3E">
        <w:rPr>
          <w:sz w:val="24"/>
          <w:szCs w:val="24"/>
        </w:rPr>
        <w:t xml:space="preserve"> </w:t>
      </w:r>
    </w:p>
    <w:p w:rsidR="0079672B" w:rsidRPr="006D3E3E" w:rsidRDefault="0079672B" w:rsidP="0079672B">
      <w:pPr>
        <w:pStyle w:val="14127"/>
        <w:numPr>
          <w:ilvl w:val="0"/>
          <w:numId w:val="2"/>
        </w:numPr>
        <w:spacing w:line="240" w:lineRule="auto"/>
        <w:rPr>
          <w:sz w:val="24"/>
          <w:szCs w:val="24"/>
        </w:rPr>
      </w:pPr>
      <w:r w:rsidRPr="006D3E3E">
        <w:rPr>
          <w:sz w:val="24"/>
          <w:szCs w:val="24"/>
        </w:rPr>
        <w:t xml:space="preserve">Федеральный государственный образовательный стандарт [Электронный ресурс]. URL: </w:t>
      </w:r>
      <w:hyperlink r:id="rId9" w:tgtFrame="_parent" w:history="1">
        <w:r w:rsidRPr="006D3E3E">
          <w:rPr>
            <w:sz w:val="24"/>
            <w:szCs w:val="24"/>
          </w:rPr>
          <w:t>http://standart.edu.ru</w:t>
        </w:r>
      </w:hyperlink>
    </w:p>
    <w:p w:rsidR="0079672B" w:rsidRPr="00CE6CA5" w:rsidRDefault="0079672B" w:rsidP="00CE6CA5">
      <w:pPr>
        <w:pStyle w:val="a5"/>
        <w:spacing w:after="0" w:afterAutospacing="0" w:line="360" w:lineRule="auto"/>
        <w:ind w:firstLine="709"/>
        <w:contextualSpacing/>
        <w:jc w:val="both"/>
      </w:pPr>
    </w:p>
    <w:p w:rsidR="00CE6CA5" w:rsidRPr="00CE6CA5" w:rsidRDefault="00CE6CA5" w:rsidP="00882392">
      <w:pPr>
        <w:pStyle w:val="a5"/>
        <w:spacing w:after="0" w:afterAutospacing="0" w:line="360" w:lineRule="auto"/>
        <w:ind w:firstLine="567"/>
        <w:contextualSpacing/>
        <w:jc w:val="both"/>
        <w:rPr>
          <w:sz w:val="28"/>
          <w:szCs w:val="28"/>
        </w:rPr>
      </w:pPr>
    </w:p>
    <w:p w:rsidR="00882392" w:rsidRPr="00882392" w:rsidRDefault="00882392" w:rsidP="00882392">
      <w:pPr>
        <w:pStyle w:val="a5"/>
        <w:spacing w:after="0" w:afterAutospacing="0" w:line="360" w:lineRule="auto"/>
        <w:ind w:firstLine="567"/>
        <w:contextualSpacing/>
        <w:jc w:val="both"/>
      </w:pPr>
      <w:r w:rsidRPr="00882392">
        <w:t xml:space="preserve"> </w:t>
      </w:r>
      <w:r w:rsidRPr="00882392">
        <w:br/>
      </w:r>
      <w:r w:rsidRPr="00882392">
        <w:br/>
      </w:r>
    </w:p>
    <w:p w:rsidR="00A13872" w:rsidRPr="00CE6CA5" w:rsidRDefault="00A13872" w:rsidP="00A13872">
      <w:pPr>
        <w:spacing w:line="360" w:lineRule="auto"/>
        <w:ind w:firstLine="567"/>
        <w:jc w:val="both"/>
        <w:rPr>
          <w:rFonts w:ascii="Times New Roman" w:hAnsi="Times New Roman" w:cs="Times New Roman"/>
          <w:b/>
          <w:sz w:val="24"/>
          <w:szCs w:val="24"/>
        </w:rPr>
      </w:pPr>
    </w:p>
    <w:p w:rsidR="00A13872" w:rsidRPr="00CE6CA5" w:rsidRDefault="00A13872">
      <w:pPr>
        <w:rPr>
          <w:rFonts w:ascii="Times New Roman" w:hAnsi="Times New Roman" w:cs="Times New Roman"/>
          <w:sz w:val="24"/>
          <w:szCs w:val="24"/>
        </w:rPr>
      </w:pPr>
    </w:p>
    <w:sectPr w:rsidR="00A13872" w:rsidRPr="00CE6CA5" w:rsidSect="00B27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5E27"/>
    <w:multiLevelType w:val="hybridMultilevel"/>
    <w:tmpl w:val="7B82CFCE"/>
    <w:lvl w:ilvl="0" w:tplc="0E5A13D6">
      <w:start w:val="1"/>
      <w:numFmt w:val="decimal"/>
      <w:lvlText w:val="%1."/>
      <w:lvlJc w:val="left"/>
      <w:pPr>
        <w:ind w:left="720" w:hanging="360"/>
      </w:pPr>
      <w:rPr>
        <w:rFonts w:ascii="Calibri" w:eastAsia="Arial" w:hAnsi="Calibr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612A89"/>
    <w:multiLevelType w:val="hybridMultilevel"/>
    <w:tmpl w:val="FC3ACAD2"/>
    <w:lvl w:ilvl="0" w:tplc="1652B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3872"/>
    <w:rsid w:val="002C3F72"/>
    <w:rsid w:val="00343BD7"/>
    <w:rsid w:val="004A3DB8"/>
    <w:rsid w:val="00533C03"/>
    <w:rsid w:val="005554A5"/>
    <w:rsid w:val="006E6EAD"/>
    <w:rsid w:val="0079672B"/>
    <w:rsid w:val="00812EAB"/>
    <w:rsid w:val="00882392"/>
    <w:rsid w:val="00A13872"/>
    <w:rsid w:val="00B27505"/>
    <w:rsid w:val="00CE6CA5"/>
    <w:rsid w:val="00DB6B82"/>
    <w:rsid w:val="00E55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13872"/>
    <w:pPr>
      <w:widowControl w:val="0"/>
      <w:spacing w:after="0" w:line="240" w:lineRule="auto"/>
    </w:pPr>
    <w:rPr>
      <w:rFonts w:ascii="Times New Roman" w:eastAsia="Times New Roman" w:hAnsi="Times New Roman" w:cs="Times New Roman"/>
      <w:snapToGrid w:val="0"/>
      <w:sz w:val="24"/>
      <w:szCs w:val="20"/>
    </w:rPr>
  </w:style>
  <w:style w:type="character" w:customStyle="1" w:styleId="a4">
    <w:name w:val="Основной текст Знак"/>
    <w:basedOn w:val="a0"/>
    <w:link w:val="a3"/>
    <w:rsid w:val="00A13872"/>
    <w:rPr>
      <w:rFonts w:ascii="Times New Roman" w:eastAsia="Times New Roman" w:hAnsi="Times New Roman" w:cs="Times New Roman"/>
      <w:snapToGrid w:val="0"/>
      <w:sz w:val="24"/>
      <w:szCs w:val="20"/>
    </w:rPr>
  </w:style>
  <w:style w:type="paragraph" w:styleId="a5">
    <w:name w:val="Normal (Web)"/>
    <w:basedOn w:val="a"/>
    <w:uiPriority w:val="99"/>
    <w:unhideWhenUsed/>
    <w:rsid w:val="00A138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a0"/>
    <w:rsid w:val="00A13872"/>
  </w:style>
  <w:style w:type="character" w:customStyle="1" w:styleId="grame">
    <w:name w:val="grame"/>
    <w:basedOn w:val="a0"/>
    <w:rsid w:val="00A13872"/>
  </w:style>
  <w:style w:type="paragraph" w:styleId="a6">
    <w:name w:val="footnote text"/>
    <w:basedOn w:val="a"/>
    <w:link w:val="a7"/>
    <w:semiHidden/>
    <w:rsid w:val="0079672B"/>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semiHidden/>
    <w:rsid w:val="0079672B"/>
    <w:rPr>
      <w:rFonts w:ascii="Times New Roman" w:eastAsia="Times New Roman" w:hAnsi="Times New Roman" w:cs="Times New Roman"/>
      <w:sz w:val="20"/>
      <w:szCs w:val="20"/>
    </w:rPr>
  </w:style>
  <w:style w:type="paragraph" w:customStyle="1" w:styleId="14127">
    <w:name w:val="Стиль 14 пт Первая строка:  127 см Междустр.интервал:  полуторный"/>
    <w:basedOn w:val="a"/>
    <w:rsid w:val="0079672B"/>
    <w:pPr>
      <w:spacing w:after="0" w:line="360" w:lineRule="auto"/>
      <w:ind w:firstLine="720"/>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33916500">
      <w:bodyDiv w:val="1"/>
      <w:marLeft w:val="0"/>
      <w:marRight w:val="0"/>
      <w:marTop w:val="0"/>
      <w:marBottom w:val="0"/>
      <w:divBdr>
        <w:top w:val="none" w:sz="0" w:space="0" w:color="auto"/>
        <w:left w:val="none" w:sz="0" w:space="0" w:color="auto"/>
        <w:bottom w:val="none" w:sz="0" w:space="0" w:color="auto"/>
        <w:right w:val="none" w:sz="0" w:space="0" w:color="auto"/>
      </w:divBdr>
    </w:div>
    <w:div w:id="907350292">
      <w:bodyDiv w:val="1"/>
      <w:marLeft w:val="0"/>
      <w:marRight w:val="0"/>
      <w:marTop w:val="0"/>
      <w:marBottom w:val="0"/>
      <w:divBdr>
        <w:top w:val="none" w:sz="0" w:space="0" w:color="auto"/>
        <w:left w:val="none" w:sz="0" w:space="0" w:color="auto"/>
        <w:bottom w:val="none" w:sz="0" w:space="0" w:color="auto"/>
        <w:right w:val="none" w:sz="0" w:space="0" w:color="auto"/>
      </w:divBdr>
    </w:div>
    <w:div w:id="925503898">
      <w:bodyDiv w:val="1"/>
      <w:marLeft w:val="0"/>
      <w:marRight w:val="0"/>
      <w:marTop w:val="0"/>
      <w:marBottom w:val="0"/>
      <w:divBdr>
        <w:top w:val="none" w:sz="0" w:space="0" w:color="auto"/>
        <w:left w:val="none" w:sz="0" w:space="0" w:color="auto"/>
        <w:bottom w:val="none" w:sz="0" w:space="0" w:color="auto"/>
        <w:right w:val="none" w:sz="0" w:space="0" w:color="auto"/>
      </w:divBdr>
    </w:div>
    <w:div w:id="964383539">
      <w:bodyDiv w:val="1"/>
      <w:marLeft w:val="0"/>
      <w:marRight w:val="0"/>
      <w:marTop w:val="0"/>
      <w:marBottom w:val="0"/>
      <w:divBdr>
        <w:top w:val="none" w:sz="0" w:space="0" w:color="auto"/>
        <w:left w:val="none" w:sz="0" w:space="0" w:color="auto"/>
        <w:bottom w:val="none" w:sz="0" w:space="0" w:color="auto"/>
        <w:right w:val="none" w:sz="0" w:space="0" w:color="auto"/>
      </w:divBdr>
    </w:div>
    <w:div w:id="1251042642">
      <w:bodyDiv w:val="1"/>
      <w:marLeft w:val="0"/>
      <w:marRight w:val="0"/>
      <w:marTop w:val="0"/>
      <w:marBottom w:val="0"/>
      <w:divBdr>
        <w:top w:val="none" w:sz="0" w:space="0" w:color="auto"/>
        <w:left w:val="none" w:sz="0" w:space="0" w:color="auto"/>
        <w:bottom w:val="none" w:sz="0" w:space="0" w:color="auto"/>
        <w:right w:val="none" w:sz="0" w:space="0" w:color="auto"/>
      </w:divBdr>
    </w:div>
    <w:div w:id="13451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u-expert.ru/node/2235" TargetMode="External"/><Relationship Id="rId3" Type="http://schemas.openxmlformats.org/officeDocument/2006/relationships/settings" Target="settings.xml"/><Relationship Id="rId7" Type="http://schemas.openxmlformats.org/officeDocument/2006/relationships/hyperlink" Target="http://www.openclass.ru/blogs/618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mskedu.ru/conferens/" TargetMode="External"/><Relationship Id="rId11" Type="http://schemas.openxmlformats.org/officeDocument/2006/relationships/theme" Target="theme/theme1.xml"/><Relationship Id="rId5" Type="http://schemas.openxmlformats.org/officeDocument/2006/relationships/hyperlink" Target="http://fgos.isiora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16</Pages>
  <Words>3582</Words>
  <Characters>20421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Жамиль</dc:creator>
  <cp:keywords/>
  <dc:description/>
  <cp:lastModifiedBy>Админ</cp:lastModifiedBy>
  <cp:revision>6</cp:revision>
  <cp:lastPrinted>2013-11-13T21:32:00Z</cp:lastPrinted>
  <dcterms:created xsi:type="dcterms:W3CDTF">2013-11-13T20:16:00Z</dcterms:created>
  <dcterms:modified xsi:type="dcterms:W3CDTF">2015-01-15T17:50:00Z</dcterms:modified>
</cp:coreProperties>
</file>