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FD" w:rsidRDefault="00E307FD" w:rsidP="00E307FD">
      <w:pPr>
        <w:pStyle w:val="ParagraphStyle"/>
        <w:spacing w:line="264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307FD" w:rsidRPr="00AA1C5A" w:rsidRDefault="00E307FD" w:rsidP="00E307FD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Конспект урока по</w:t>
      </w:r>
      <w:r w:rsidRPr="00AA1C5A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п</w:t>
      </w:r>
      <w:r w:rsidRPr="00AA1C5A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редмет</w:t>
      </w:r>
      <w:r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у</w:t>
      </w:r>
      <w:r w:rsidRPr="00AA1C5A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 «Окружающий мир»</w:t>
      </w:r>
    </w:p>
    <w:p w:rsidR="00E307FD" w:rsidRPr="00E307FD" w:rsidRDefault="00E307FD" w:rsidP="00E307FD">
      <w:pPr>
        <w:pStyle w:val="ParagraphStyle"/>
        <w:keepNext/>
        <w:spacing w:before="240" w:after="180" w:line="264" w:lineRule="auto"/>
        <w:outlineLvl w:val="0"/>
        <w:rPr>
          <w:rFonts w:ascii="Times New Roman" w:hAnsi="Times New Roman" w:cs="Times New Roman"/>
          <w:bCs/>
          <w:spacing w:val="45"/>
          <w:lang w:val="ru-RU"/>
        </w:rPr>
      </w:pPr>
      <w:r w:rsidRPr="00E307FD">
        <w:rPr>
          <w:rFonts w:ascii="Times New Roman" w:hAnsi="Times New Roman" w:cs="Times New Roman"/>
          <w:b/>
          <w:bCs/>
          <w:spacing w:val="45"/>
          <w:lang w:val="ru-RU"/>
        </w:rPr>
        <w:t xml:space="preserve">Класс: </w:t>
      </w:r>
      <w:r w:rsidRPr="00E307FD">
        <w:rPr>
          <w:rFonts w:ascii="Times New Roman" w:hAnsi="Times New Roman" w:cs="Times New Roman"/>
          <w:bCs/>
          <w:spacing w:val="45"/>
          <w:lang w:val="ru-RU"/>
        </w:rPr>
        <w:t>4В.</w:t>
      </w:r>
    </w:p>
    <w:p w:rsidR="00E307FD" w:rsidRPr="00E307FD" w:rsidRDefault="00E307FD" w:rsidP="00E307FD">
      <w:pPr>
        <w:pStyle w:val="ParagraphStyle"/>
        <w:keepNext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 w:rsidRPr="00E307FD">
        <w:rPr>
          <w:rFonts w:ascii="Times New Roman" w:hAnsi="Times New Roman" w:cs="Times New Roman"/>
          <w:b/>
          <w:bCs/>
          <w:spacing w:val="45"/>
          <w:lang w:val="ru-RU"/>
        </w:rPr>
        <w:t xml:space="preserve">Учитель: </w:t>
      </w:r>
      <w:r w:rsidRPr="00E307FD">
        <w:rPr>
          <w:rFonts w:ascii="Times New Roman" w:hAnsi="Times New Roman" w:cs="Times New Roman"/>
          <w:bCs/>
          <w:spacing w:val="45"/>
          <w:lang w:val="ru-RU"/>
        </w:rPr>
        <w:t>Новикова Н.Н.</w:t>
      </w:r>
      <w:r w:rsidRPr="00E307FD">
        <w:rPr>
          <w:rFonts w:ascii="Times New Roman" w:hAnsi="Times New Roman" w:cs="Times New Roman"/>
          <w:b/>
          <w:bCs/>
          <w:caps/>
        </w:rPr>
        <w:t xml:space="preserve"> </w:t>
      </w:r>
    </w:p>
    <w:p w:rsidR="00E307FD" w:rsidRPr="00E307FD" w:rsidRDefault="00E307FD" w:rsidP="00E307FD">
      <w:pPr>
        <w:pStyle w:val="ParagraphStyle"/>
        <w:keepNext/>
        <w:spacing w:before="240" w:after="180" w:line="264" w:lineRule="auto"/>
        <w:outlineLvl w:val="0"/>
        <w:rPr>
          <w:rFonts w:ascii="Times New Roman" w:hAnsi="Times New Roman" w:cs="Times New Roman"/>
          <w:bCs/>
          <w:caps/>
          <w:lang w:val="ru-RU"/>
        </w:rPr>
      </w:pPr>
      <w:r w:rsidRPr="00E307FD">
        <w:rPr>
          <w:rFonts w:ascii="Times New Roman" w:hAnsi="Times New Roman" w:cs="Times New Roman"/>
          <w:b/>
          <w:bCs/>
          <w:caps/>
          <w:lang w:val="ru-RU"/>
        </w:rPr>
        <w:t xml:space="preserve">Тема: </w:t>
      </w:r>
      <w:r w:rsidRPr="00E307FD">
        <w:rPr>
          <w:rFonts w:ascii="Times New Roman" w:hAnsi="Times New Roman" w:cs="Times New Roman"/>
          <w:bCs/>
          <w:caps/>
          <w:lang w:val="ru-RU"/>
        </w:rPr>
        <w:t>«</w:t>
      </w:r>
      <w:r w:rsidRPr="00E307FD">
        <w:rPr>
          <w:rFonts w:ascii="Times New Roman" w:hAnsi="Times New Roman" w:cs="Times New Roman"/>
          <w:bCs/>
          <w:caps/>
        </w:rPr>
        <w:t>Животноводство в нашем крае</w:t>
      </w:r>
      <w:r w:rsidRPr="00E307FD">
        <w:rPr>
          <w:rFonts w:ascii="Times New Roman" w:hAnsi="Times New Roman" w:cs="Times New Roman"/>
          <w:bCs/>
          <w:caps/>
          <w:lang w:val="ru-RU"/>
        </w:rPr>
        <w:t>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E307FD" w:rsidTr="00441BA4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оздать условия для ознакомления с отраслями животноводства, их особенностями в крае; определения границ знания и «незнания»; способствовать формированию понятия «породы домашних животных»; первоначальных умений поиска необходимой информации и анализа полученной информации; развитию интереса к предмету «Окружающий мир»</w:t>
            </w:r>
          </w:p>
        </w:tc>
      </w:tr>
      <w:tr w:rsidR="00E307FD" w:rsidTr="00441BA4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ткрытие нового знания</w:t>
            </w:r>
          </w:p>
        </w:tc>
      </w:tr>
      <w:tr w:rsidR="00E307FD" w:rsidTr="00441BA4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получат возможность научиться работать </w:t>
            </w:r>
            <w:r>
              <w:rPr>
                <w:rFonts w:ascii="Times New Roman" w:hAnsi="Times New Roman" w:cs="Times New Roman"/>
              </w:rPr>
              <w:br/>
              <w:t>с учебником, с моделями изучаемых объектов и явлений окружающего мира.</w:t>
            </w:r>
          </w:p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(компоненты культурно-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овладеют способностью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 и вести диалог, оценивать свои достижения на уроке;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вступать в речевое общение, пользоваться учебником.</w:t>
            </w:r>
          </w:p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проявляют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способность осуществлять информационный поиск для выполнения учебных задач</w:t>
            </w:r>
          </w:p>
        </w:tc>
      </w:tr>
      <w:tr w:rsidR="00E307FD" w:rsidTr="00441BA4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бъяснительно-иллюстративный; групповая, фронтальная, индивидуальная, коллективная</w:t>
            </w:r>
          </w:p>
        </w:tc>
      </w:tr>
      <w:tr w:rsidR="00E307FD" w:rsidTr="00441BA4">
        <w:trPr>
          <w:trHeight w:val="3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доска, компьютер; рисунки и фотографии: «На молочной ферме», «Выпас отар на пастбище», «Конезавод», «На </w:t>
            </w:r>
            <w:proofErr w:type="spellStart"/>
            <w:r>
              <w:rPr>
                <w:rFonts w:ascii="Times New Roman" w:hAnsi="Times New Roman" w:cs="Times New Roman"/>
              </w:rPr>
              <w:t>свинокомплексе</w:t>
            </w:r>
            <w:proofErr w:type="spellEnd"/>
            <w:r>
              <w:rPr>
                <w:rFonts w:ascii="Times New Roman" w:hAnsi="Times New Roman" w:cs="Times New Roman"/>
              </w:rPr>
              <w:t>», «Кролиководство», «На птицеферме», «В рыболовном хозяйстве», «На пасеке»; схема «Отрасли животноводства»</w:t>
            </w:r>
          </w:p>
        </w:tc>
      </w:tr>
      <w:tr w:rsidR="00E307FD" w:rsidTr="00441BA4">
        <w:trPr>
          <w:trHeight w:val="15"/>
          <w:jc w:val="center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понятия </w:t>
            </w:r>
          </w:p>
        </w:tc>
        <w:tc>
          <w:tcPr>
            <w:tcW w:w="1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07FD" w:rsidRDefault="00E307FD" w:rsidP="004B2E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Скотоводство, коневодство, кролиководство, птицеводство, рыболовство, пчеловодство, свиноводство</w:t>
            </w:r>
          </w:p>
        </w:tc>
      </w:tr>
    </w:tbl>
    <w:p w:rsidR="00676890" w:rsidRPr="0005018F" w:rsidRDefault="00E307FD" w:rsidP="00E30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lastRenderedPageBreak/>
        <w:t>I</w:t>
      </w:r>
      <w:r w:rsidRPr="00E307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676890" w:rsidRPr="0005018F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676890" w:rsidRPr="000501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40EFC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Ребята, к нам пришли гости. Давайте поздороваемся. </w:t>
      </w:r>
    </w:p>
    <w:p w:rsidR="00940EFC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64B9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="00676890" w:rsidRPr="0005018F">
        <w:rPr>
          <w:rFonts w:ascii="Times New Roman" w:hAnsi="Times New Roman" w:cs="Times New Roman"/>
          <w:sz w:val="28"/>
          <w:szCs w:val="28"/>
        </w:rPr>
        <w:t xml:space="preserve">Сегодня мы будем играть роль исследователей. Делимся на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676890" w:rsidRPr="0005018F">
        <w:rPr>
          <w:rFonts w:ascii="Times New Roman" w:hAnsi="Times New Roman" w:cs="Times New Roman"/>
          <w:sz w:val="28"/>
          <w:szCs w:val="28"/>
        </w:rPr>
        <w:t>группы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-команды</w:t>
      </w:r>
      <w:r w:rsidR="00676890" w:rsidRPr="0005018F">
        <w:rPr>
          <w:rFonts w:ascii="Times New Roman" w:hAnsi="Times New Roman" w:cs="Times New Roman"/>
          <w:sz w:val="28"/>
          <w:szCs w:val="28"/>
        </w:rPr>
        <w:t xml:space="preserve">. В каждой группе есть командир, который отвечает за работу ребят всей группы. Работаем в своих лабораториях – кабинетах. За хорошую активную и плодотворную работу каждая команда будет получать жетончик.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Выполнили задание – получили жетончик (сами подходите к столу). </w:t>
      </w:r>
      <w:r w:rsidR="00676890" w:rsidRPr="0005018F">
        <w:rPr>
          <w:rFonts w:ascii="Times New Roman" w:hAnsi="Times New Roman" w:cs="Times New Roman"/>
          <w:sz w:val="28"/>
          <w:szCs w:val="28"/>
        </w:rPr>
        <w:t xml:space="preserve">В конце урока подсчитаем ваши жетончики-баллы и определим лабораторию-победителя. Все участники исследовательской работы получат отметки за работу. </w:t>
      </w:r>
    </w:p>
    <w:p w:rsidR="006064B9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>Вперед!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64B9" w:rsidRPr="0005018F" w:rsidRDefault="006064B9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6890" w:rsidRPr="0005018F" w:rsidRDefault="00676890" w:rsidP="006064B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>II. Актуализация  опорных</w:t>
      </w:r>
      <w:r w:rsidR="006064B9"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064B9" w:rsidRPr="0005018F">
        <w:rPr>
          <w:rFonts w:ascii="Times New Roman" w:hAnsi="Times New Roman" w:cs="Times New Roman"/>
          <w:b/>
          <w:bCs/>
          <w:sz w:val="28"/>
          <w:szCs w:val="28"/>
        </w:rPr>
        <w:t>знаний</w:t>
      </w:r>
    </w:p>
    <w:p w:rsidR="00717F0D" w:rsidRPr="0005018F" w:rsidRDefault="00717F0D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F0D" w:rsidRPr="0005018F" w:rsidRDefault="00717F0D" w:rsidP="007619DF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lang w:val="ru-RU"/>
        </w:rPr>
        <w:t>Работа у доски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(индивидуальная работа)</w:t>
      </w:r>
      <w:r w:rsidRPr="0005018F">
        <w:rPr>
          <w:rFonts w:ascii="Times New Roman" w:hAnsi="Times New Roman" w:cs="Times New Roman"/>
          <w:sz w:val="28"/>
          <w:szCs w:val="28"/>
        </w:rPr>
        <w:t>.</w:t>
      </w:r>
    </w:p>
    <w:p w:rsidR="00074C6B" w:rsidRPr="0005018F" w:rsidRDefault="00074C6B" w:rsidP="00074C6B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- У каждой команды конверт, в котором задание. Делаем вылазку из лаборатории и выходим на практику. </w:t>
      </w:r>
      <w:r w:rsidR="007619DF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От каждой команды выходит один человек и выполняет то задание, которое ему досталось.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 вслух задание. </w:t>
      </w:r>
    </w:p>
    <w:p w:rsidR="00074C6B" w:rsidRPr="0005018F" w:rsidRDefault="00074C6B" w:rsidP="00F76F1E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7F0D" w:rsidRPr="0005018F" w:rsidRDefault="00717F0D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>Составление цепей питания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717F0D" w:rsidRPr="0005018F" w:rsidRDefault="00717F0D" w:rsidP="00717F0D">
      <w:pPr>
        <w:pStyle w:val="ParagraphStyle"/>
        <w:spacing w:before="120" w:after="15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18F">
        <w:rPr>
          <w:rFonts w:ascii="Times New Roman" w:hAnsi="Times New Roman" w:cs="Times New Roman"/>
          <w:i/>
          <w:iCs/>
          <w:sz w:val="28"/>
          <w:szCs w:val="28"/>
        </w:rPr>
        <w:t>На доске запись:</w:t>
      </w:r>
    </w:p>
    <w:tbl>
      <w:tblPr>
        <w:tblW w:w="54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5"/>
        <w:gridCol w:w="1923"/>
        <w:gridCol w:w="1622"/>
      </w:tblGrid>
      <w:tr w:rsidR="00717F0D" w:rsidRPr="0005018F" w:rsidTr="00257397">
        <w:trPr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717F0D" w:rsidRPr="0005018F" w:rsidRDefault="00717F0D" w:rsidP="00257397">
            <w:pPr>
              <w:pStyle w:val="ParagraphStyle"/>
              <w:spacing w:line="264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листья растений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листья картофеля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зерновые культуры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полевые мыши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яблонная плодожорка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тля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колорадский жук</w:t>
            </w:r>
          </w:p>
        </w:tc>
        <w:tc>
          <w:tcPr>
            <w:tcW w:w="162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златоглазка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пустельга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жужелица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канюк</w:t>
            </w:r>
          </w:p>
          <w:p w:rsidR="00717F0D" w:rsidRPr="0005018F" w:rsidRDefault="00717F0D" w:rsidP="002573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</w:tr>
    </w:tbl>
    <w:p w:rsidR="00717F0D" w:rsidRPr="0005018F" w:rsidRDefault="00717F0D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lastRenderedPageBreak/>
        <w:t>– Составьте цепь питания, укажите, кто отвечает за экологическое равновесие.</w:t>
      </w:r>
    </w:p>
    <w:p w:rsidR="00717F0D" w:rsidRPr="0005018F" w:rsidRDefault="00074C6B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>–</w:t>
      </w:r>
      <w:r w:rsidR="00717F0D" w:rsidRPr="0005018F">
        <w:rPr>
          <w:rFonts w:ascii="Times New Roman" w:hAnsi="Times New Roman" w:cs="Times New Roman"/>
          <w:sz w:val="28"/>
          <w:szCs w:val="28"/>
        </w:rPr>
        <w:t xml:space="preserve">Как может нарушиться экологическое равновесие </w:t>
      </w:r>
      <w:r w:rsidR="00717F0D" w:rsidRPr="0005018F">
        <w:rPr>
          <w:rFonts w:ascii="Times New Roman" w:hAnsi="Times New Roman" w:cs="Times New Roman"/>
          <w:sz w:val="28"/>
          <w:szCs w:val="28"/>
        </w:rPr>
        <w:br/>
        <w:t xml:space="preserve">по вине человека? </w:t>
      </w:r>
    </w:p>
    <w:p w:rsidR="00717F0D" w:rsidRPr="0005018F" w:rsidRDefault="00717F0D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б) 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>Определение по листьям культурно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го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 xml:space="preserve"> растени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и называние культурной группы, к которой оно относится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17F0D" w:rsidRPr="0005018F" w:rsidRDefault="00717F0D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в) 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>Определение по плодам культурно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го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 xml:space="preserve"> растени</w:t>
      </w: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3120F0"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называние культурной группы, к которой оно относится</w:t>
      </w:r>
      <w:r w:rsidR="003120F0" w:rsidRPr="000501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172C" w:rsidRPr="0005018F" w:rsidRDefault="003120F0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г) Назовите </w:t>
      </w:r>
      <w:r w:rsidR="00C8172C" w:rsidRPr="0005018F">
        <w:rPr>
          <w:rFonts w:ascii="Times New Roman" w:hAnsi="Times New Roman" w:cs="Times New Roman"/>
          <w:sz w:val="28"/>
          <w:szCs w:val="28"/>
          <w:u w:val="single"/>
          <w:lang w:val="ru-RU"/>
        </w:rPr>
        <w:t>врагов и незаметных защитников растениеводства.</w:t>
      </w:r>
    </w:p>
    <w:tbl>
      <w:tblPr>
        <w:tblpPr w:leftFromText="180" w:rightFromText="180" w:bottomFromText="20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172C" w:rsidRPr="0005018F" w:rsidTr="00C8172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2C" w:rsidRPr="0005018F" w:rsidRDefault="00C8172C" w:rsidP="00C817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eastAsia="Calibri" w:hAnsi="Times New Roman" w:cs="Times New Roman"/>
                <w:sz w:val="28"/>
                <w:szCs w:val="28"/>
              </w:rPr>
              <w:t>Враги растениеводства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2C" w:rsidRPr="0005018F" w:rsidRDefault="00C8172C" w:rsidP="00C817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eastAsia="Calibri" w:hAnsi="Times New Roman" w:cs="Times New Roman"/>
                <w:sz w:val="28"/>
                <w:szCs w:val="28"/>
              </w:rPr>
              <w:t>Незаметные защитники</w:t>
            </w:r>
          </w:p>
        </w:tc>
      </w:tr>
      <w:tr w:rsidR="00C8172C" w:rsidRPr="0005018F" w:rsidTr="00C8172C">
        <w:trPr>
          <w:trHeight w:val="2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C" w:rsidRPr="0005018F" w:rsidRDefault="00C8172C" w:rsidP="00C81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2C" w:rsidRPr="0005018F" w:rsidRDefault="00C8172C" w:rsidP="00C817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20F0" w:rsidRPr="0005018F" w:rsidRDefault="003120F0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72C" w:rsidRPr="0005018F" w:rsidRDefault="00C8172C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72C" w:rsidRPr="0005018F" w:rsidRDefault="00C8172C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72C" w:rsidRPr="0005018F" w:rsidRDefault="00C8172C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4C6B" w:rsidRPr="0005018F" w:rsidRDefault="00074C6B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9DF" w:rsidRPr="0005018F" w:rsidRDefault="007619DF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(Ребята получают по жетону</w:t>
      </w:r>
      <w:r w:rsidR="00074C6B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– у каждой команды 1 жетон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7619DF" w:rsidRPr="0005018F" w:rsidRDefault="007619DF" w:rsidP="00717F0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7F0D" w:rsidRPr="0005018F" w:rsidRDefault="00676890" w:rsidP="00717F0D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="00E10C18" w:rsidRPr="000501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(групповая работа)</w:t>
      </w:r>
      <w:r w:rsidRPr="000501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7F0D" w:rsidRPr="0005018F" w:rsidRDefault="00717F0D" w:rsidP="00717F0D">
      <w:pPr>
        <w:pStyle w:val="ParagraphStyle"/>
        <w:spacing w:line="264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-Пока ребята выполняют задания у доски, выполним тест. </w:t>
      </w:r>
    </w:p>
    <w:p w:rsidR="00676890" w:rsidRPr="0005018F" w:rsidRDefault="00E10C18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(После работы детей –</w:t>
      </w:r>
      <w:r w:rsidR="00F7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F76F1E">
        <w:rPr>
          <w:rFonts w:ascii="Times New Roman" w:hAnsi="Times New Roman" w:cs="Times New Roman"/>
          <w:sz w:val="28"/>
          <w:szCs w:val="28"/>
          <w:lang w:val="ru-RU"/>
        </w:rPr>
        <w:t xml:space="preserve"> тестовой работы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587721" w:rsidRPr="0005018F" w:rsidRDefault="00587721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721" w:rsidRPr="0005018F" w:rsidRDefault="00587721" w:rsidP="007023DB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</w:rPr>
        <w:t xml:space="preserve">Определение цели урока. Проблема урока. </w:t>
      </w:r>
    </w:p>
    <w:p w:rsidR="00587721" w:rsidRPr="0005018F" w:rsidRDefault="00587721" w:rsidP="00587721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7721" w:rsidRPr="0005018F" w:rsidRDefault="00587721" w:rsidP="0058772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– </w:t>
      </w:r>
      <w:r w:rsidRPr="0005018F">
        <w:rPr>
          <w:rFonts w:ascii="Times New Roman" w:hAnsi="Times New Roman" w:cs="Times New Roman"/>
          <w:caps/>
          <w:sz w:val="28"/>
          <w:szCs w:val="28"/>
        </w:rPr>
        <w:t>о</w:t>
      </w:r>
      <w:r w:rsidRPr="0005018F">
        <w:rPr>
          <w:rFonts w:ascii="Times New Roman" w:hAnsi="Times New Roman" w:cs="Times New Roman"/>
          <w:sz w:val="28"/>
          <w:szCs w:val="28"/>
        </w:rPr>
        <w:t>тгадайте загадки, и вы узнаете тему урока:</w:t>
      </w:r>
    </w:p>
    <w:tbl>
      <w:tblPr>
        <w:tblpPr w:leftFromText="180" w:rightFromText="180" w:vertAnchor="text" w:horzAnchor="margin" w:tblpY="220"/>
        <w:tblW w:w="540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0"/>
        <w:gridCol w:w="2520"/>
      </w:tblGrid>
      <w:tr w:rsidR="00F8596E" w:rsidRPr="0005018F" w:rsidTr="00F8596E">
        <w:trPr>
          <w:tblCellSpacing w:w="0" w:type="dxa"/>
        </w:trPr>
        <w:tc>
          <w:tcPr>
            <w:tcW w:w="2880" w:type="dxa"/>
            <w:hideMark/>
          </w:tcPr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Сама пестрая,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Ест зеленое,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Дает белое.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(Корова.)</w:t>
            </w:r>
          </w:p>
          <w:p w:rsidR="00F8596E" w:rsidRPr="0005018F" w:rsidRDefault="00F8596E" w:rsidP="00F8596E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 xml:space="preserve">У кого рога длиннее </w:t>
            </w:r>
            <w:r w:rsidRPr="00050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хвоста?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(Коза.)</w:t>
            </w:r>
          </w:p>
        </w:tc>
        <w:tc>
          <w:tcPr>
            <w:tcW w:w="2520" w:type="dxa"/>
            <w:hideMark/>
          </w:tcPr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 крючком,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Нос пятачком.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(Свинья.)</w:t>
            </w:r>
          </w:p>
          <w:p w:rsidR="00F8596E" w:rsidRPr="0005018F" w:rsidRDefault="00F8596E" w:rsidP="00F8596E">
            <w:pPr>
              <w:pStyle w:val="ParagraphStyle"/>
              <w:spacing w:before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t>Кто не прядет, не ткет,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людей одевает?</w:t>
            </w:r>
          </w:p>
          <w:p w:rsidR="00F8596E" w:rsidRPr="0005018F" w:rsidRDefault="00F8596E" w:rsidP="00F859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1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(Баран, овца.)</w:t>
            </w:r>
          </w:p>
        </w:tc>
      </w:tr>
    </w:tbl>
    <w:p w:rsidR="00587721" w:rsidRPr="0005018F" w:rsidRDefault="00587721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</w:pP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</w:pP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</w:pPr>
    </w:p>
    <w:p w:rsidR="00676890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(</w:t>
      </w:r>
      <w:r w:rsidR="00676890" w:rsidRPr="0005018F">
        <w:rPr>
          <w:rFonts w:ascii="Times New Roman" w:hAnsi="Times New Roman" w:cs="Times New Roman"/>
          <w:i/>
          <w:iCs/>
          <w:caps/>
          <w:sz w:val="28"/>
          <w:szCs w:val="28"/>
        </w:rPr>
        <w:t>в</w:t>
      </w:r>
      <w:r w:rsidR="00676890" w:rsidRPr="0005018F">
        <w:rPr>
          <w:rFonts w:ascii="Times New Roman" w:hAnsi="Times New Roman" w:cs="Times New Roman"/>
          <w:i/>
          <w:iCs/>
          <w:sz w:val="28"/>
          <w:szCs w:val="28"/>
        </w:rPr>
        <w:t>ыставляет на доске рисунки с изображением животных.</w:t>
      </w:r>
      <w:r w:rsidRPr="0005018F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5018F">
        <w:rPr>
          <w:rFonts w:ascii="Times New Roman" w:hAnsi="Times New Roman" w:cs="Times New Roman"/>
          <w:sz w:val="28"/>
          <w:szCs w:val="28"/>
        </w:rPr>
        <w:t>К какой группе относятся эти животные? Что у них общего?</w:t>
      </w: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О чем речь будет идти на уроке?</w:t>
      </w: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(- О сельскохозяйственных животных.)</w:t>
      </w:r>
    </w:p>
    <w:p w:rsidR="00F8596E" w:rsidRPr="0005018F" w:rsidRDefault="00F8596E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Можно ли сказать, что выращивание сельскохозяйственных животных есть часть сельского хозяйства (как, например, растениеводство)?</w:t>
      </w:r>
    </w:p>
    <w:p w:rsidR="00383E12" w:rsidRPr="0005018F" w:rsidRDefault="00383E12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(-Да.)</w:t>
      </w:r>
    </w:p>
    <w:p w:rsidR="00383E12" w:rsidRPr="0005018F" w:rsidRDefault="00383E12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На прошлом уроке мы говорили о растениеводстве нашего края. А можно ли также выращивание сельскохозяйственных животных рассмотреть на базе Самарской области?</w:t>
      </w:r>
    </w:p>
    <w:p w:rsidR="00383E12" w:rsidRPr="0005018F" w:rsidRDefault="00383E12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(-Да.)</w:t>
      </w:r>
    </w:p>
    <w:p w:rsidR="00383E12" w:rsidRPr="0005018F" w:rsidRDefault="00383E12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- О какой теме урока идет тогда речь, если взять за основу </w:t>
      </w:r>
      <w:r w:rsidR="00F76F1E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«Выращивание сельскохозяйственных животных» и </w:t>
      </w:r>
      <w:r w:rsidR="00F76F1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Самарская область</w:t>
      </w:r>
      <w:r w:rsidR="00F76F1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5018F">
        <w:rPr>
          <w:rFonts w:ascii="Times New Roman" w:hAnsi="Times New Roman" w:cs="Times New Roman"/>
          <w:sz w:val="28"/>
          <w:szCs w:val="28"/>
        </w:rPr>
        <w:t>Сегодня на уроке мы познакомимся с другой отраслью сельского хозяйства – животноводством</w:t>
      </w:r>
      <w:r w:rsidR="00383E12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и рассмотрим его значение для нашего края</w:t>
      </w:r>
      <w:r w:rsidRPr="00050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Как</w:t>
      </w:r>
      <w:r w:rsidR="00383E12" w:rsidRPr="0005018F">
        <w:rPr>
          <w:rFonts w:ascii="Times New Roman" w:hAnsi="Times New Roman" w:cs="Times New Roman"/>
          <w:sz w:val="28"/>
          <w:szCs w:val="28"/>
          <w:lang w:val="ru-RU"/>
        </w:rPr>
        <w:t>ой важный вопрос можно задать на уроке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83E12" w:rsidRPr="0005018F" w:rsidRDefault="00383E12" w:rsidP="00383E12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(-</w:t>
      </w:r>
      <w:r w:rsidR="00676890" w:rsidRPr="0005018F">
        <w:rPr>
          <w:rFonts w:ascii="Times New Roman" w:hAnsi="Times New Roman" w:cs="Times New Roman"/>
          <w:sz w:val="28"/>
          <w:szCs w:val="28"/>
          <w:lang w:val="ru-RU"/>
        </w:rPr>
        <w:t>Что такое животноводство</w:t>
      </w:r>
      <w:r w:rsidR="00F157ED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и как оно связано с Самарской областью</w:t>
      </w:r>
      <w:r w:rsidR="00676890" w:rsidRPr="000501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76890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22DA" w:rsidRPr="0005018F" w:rsidRDefault="00B622DA" w:rsidP="00383E12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2DA" w:rsidRPr="0005018F" w:rsidRDefault="00B622DA" w:rsidP="00383E12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Физминутка</w:t>
      </w:r>
      <w:proofErr w:type="spellEnd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383E12" w:rsidRPr="0005018F" w:rsidRDefault="00383E12" w:rsidP="00383E12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3DB" w:rsidRPr="0005018F" w:rsidRDefault="007B1B0D" w:rsidP="007023DB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Освоение «нового» знания</w:t>
      </w:r>
      <w:r w:rsidR="00676890" w:rsidRPr="000501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6890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6890" w:rsidRPr="0005018F" w:rsidRDefault="00DD472A" w:rsidP="007023DB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676890" w:rsidRPr="0005018F">
        <w:rPr>
          <w:rFonts w:ascii="Times New Roman" w:hAnsi="Times New Roman" w:cs="Times New Roman"/>
          <w:sz w:val="28"/>
          <w:szCs w:val="28"/>
          <w:lang w:val="ru-RU"/>
        </w:rPr>
        <w:t>Работа с толковым  словарем.</w:t>
      </w:r>
      <w:r w:rsidR="007B1B0D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понятия «животноводство».</w:t>
      </w:r>
    </w:p>
    <w:p w:rsidR="00DD472A" w:rsidRPr="0005018F" w:rsidRDefault="00F76F1E" w:rsidP="007023DB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(Доклад ребенка.)</w:t>
      </w:r>
    </w:p>
    <w:p w:rsidR="00DD472A" w:rsidRPr="0005018F" w:rsidRDefault="00DD472A" w:rsidP="007023DB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– </w:t>
      </w:r>
      <w:r w:rsidRPr="0005018F">
        <w:rPr>
          <w:rFonts w:ascii="Times New Roman" w:hAnsi="Times New Roman" w:cs="Times New Roman"/>
          <w:caps/>
          <w:sz w:val="28"/>
          <w:szCs w:val="28"/>
          <w:u w:val="single"/>
        </w:rPr>
        <w:t>ж</w:t>
      </w:r>
      <w:r w:rsidRPr="0005018F">
        <w:rPr>
          <w:rFonts w:ascii="Times New Roman" w:hAnsi="Times New Roman" w:cs="Times New Roman"/>
          <w:sz w:val="28"/>
          <w:szCs w:val="28"/>
          <w:u w:val="single"/>
        </w:rPr>
        <w:t>ивотноводство</w:t>
      </w:r>
      <w:r w:rsidRPr="0005018F">
        <w:rPr>
          <w:rFonts w:ascii="Times New Roman" w:hAnsi="Times New Roman" w:cs="Times New Roman"/>
          <w:sz w:val="28"/>
          <w:szCs w:val="28"/>
        </w:rPr>
        <w:t xml:space="preserve"> зародилось на заре человечества. С тех пор оно претерпело множество изменений. Причем каждая местность имеет свои особенности. Одних животных разводят больше, других совсем не разводят.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– </w:t>
      </w:r>
      <w:r w:rsidRPr="0005018F">
        <w:rPr>
          <w:rFonts w:ascii="Times New Roman" w:hAnsi="Times New Roman" w:cs="Times New Roman"/>
          <w:sz w:val="28"/>
          <w:szCs w:val="28"/>
        </w:rPr>
        <w:t>Наша страна расположена в холодном и умеренном тепловом поясе, значит, есть разные погодные условия, разная земная поверхность, разные формы рельефа. В разных природных зонах – разная растительность и разные животные.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Животноводство</w:t>
      </w:r>
      <w:r w:rsidRPr="0005018F">
        <w:rPr>
          <w:rFonts w:ascii="Times New Roman" w:hAnsi="Times New Roman" w:cs="Times New Roman"/>
          <w:sz w:val="28"/>
          <w:szCs w:val="28"/>
        </w:rPr>
        <w:t xml:space="preserve"> – отрасль сельского хозяйства, занимающаяся разведением сельскохозяйственных животных, рыб, пчел и др.</w:t>
      </w:r>
    </w:p>
    <w:p w:rsidR="00E8345F" w:rsidRPr="0005018F" w:rsidRDefault="00E8345F" w:rsidP="00E8345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proofErr w:type="gramStart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proofErr w:type="gramEnd"/>
      <w:r w:rsidR="003A66F1"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,2</w:t>
      </w: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E8345F" w:rsidRPr="0005018F" w:rsidRDefault="00676890" w:rsidP="00E8345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Животноводство – это большая отрасль. Она делится </w:t>
      </w:r>
      <w:r w:rsidRPr="0005018F">
        <w:rPr>
          <w:rFonts w:ascii="Times New Roman" w:hAnsi="Times New Roman" w:cs="Times New Roman"/>
          <w:sz w:val="28"/>
          <w:szCs w:val="28"/>
        </w:rPr>
        <w:br/>
        <w:t>на несколько частей.</w:t>
      </w:r>
      <w:r w:rsidR="00E8345F"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E8345F" w:rsidRPr="0005018F" w:rsidRDefault="00E8345F" w:rsidP="00E8345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r w:rsidR="003A66F1"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90" w:rsidRPr="0005018F" w:rsidRDefault="006B34A1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Ну а теперь приступаем к нашей непосредственно исследовательской работе.</w:t>
      </w:r>
    </w:p>
    <w:p w:rsidR="00F057AF" w:rsidRPr="0005018F" w:rsidRDefault="00F76F1E" w:rsidP="006064B9">
      <w:pPr>
        <w:pStyle w:val="ParagraphStyle"/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Каждая команда получит</w:t>
      </w:r>
      <w:r w:rsidR="00455D14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свое название отрасли животноводства. </w:t>
      </w:r>
      <w:r w:rsidR="00F057AF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Мы должны изучить каждую отрасль животноводства отдельно, по плану. </w:t>
      </w:r>
    </w:p>
    <w:p w:rsidR="00F057AF" w:rsidRPr="0005018F" w:rsidRDefault="00455D14" w:rsidP="006064B9">
      <w:pPr>
        <w:pStyle w:val="ParagraphStyle"/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r w:rsidR="00F057AF"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аметим план.</w:t>
      </w: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чего можно начать исследовательскую работу?</w:t>
      </w:r>
      <w:r w:rsidR="00F057AF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057AF" w:rsidRPr="0005018F" w:rsidRDefault="00F057AF" w:rsidP="00F057AF">
      <w:pPr>
        <w:pStyle w:val="ParagraphStyl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Название отрасли.</w:t>
      </w:r>
    </w:p>
    <w:p w:rsidR="00455D14" w:rsidRPr="0005018F" w:rsidRDefault="00455D14" w:rsidP="00455D14">
      <w:pPr>
        <w:pStyle w:val="ParagraphStyle"/>
        <w:spacing w:before="240" w:after="120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- Дальше?</w:t>
      </w:r>
    </w:p>
    <w:p w:rsidR="00F057AF" w:rsidRPr="0005018F" w:rsidRDefault="00F057AF" w:rsidP="00F057AF">
      <w:pPr>
        <w:pStyle w:val="ParagraphStyl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Животные, которые разводит человек данной отрасли.</w:t>
      </w:r>
    </w:p>
    <w:p w:rsidR="00F057AF" w:rsidRPr="0005018F" w:rsidRDefault="00F057AF" w:rsidP="00F057AF">
      <w:pPr>
        <w:pStyle w:val="ParagraphStyl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Что получаем.</w:t>
      </w:r>
    </w:p>
    <w:p w:rsidR="00F057AF" w:rsidRPr="0005018F" w:rsidRDefault="00F057AF" w:rsidP="00F057AF">
      <w:pPr>
        <w:pStyle w:val="ParagraphStyle"/>
        <w:numPr>
          <w:ilvl w:val="0"/>
          <w:numId w:val="19"/>
        </w:numPr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В наше</w:t>
      </w:r>
      <w:r w:rsidR="0005018F" w:rsidRPr="0005018F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крае есть или нет данной отрасли. (Смотрим по карте.)</w:t>
      </w:r>
    </w:p>
    <w:p w:rsidR="00F057AF" w:rsidRPr="0005018F" w:rsidRDefault="00F057AF" w:rsidP="00F057AF">
      <w:pPr>
        <w:pStyle w:val="ParagraphStyle"/>
        <w:spacing w:before="240" w:after="120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Cs/>
          <w:sz w:val="28"/>
          <w:szCs w:val="28"/>
          <w:lang w:val="ru-RU"/>
        </w:rPr>
        <w:t>Работаем с учебником и атласом.</w:t>
      </w:r>
      <w:r w:rsidR="00455D14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столах у вас лежат листочки с приложениями. Найдем приложение № 1. Там есть таблица. Эту таблицу нужно заполнить</w:t>
      </w:r>
      <w:r w:rsidR="00140288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(только свою графу, своей команды)</w:t>
      </w:r>
      <w:r w:rsidR="00455D14" w:rsidRPr="0005018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40288" w:rsidRPr="000501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Один пишет, другие ищут ответ в учебнике и атласе.</w:t>
      </w:r>
    </w:p>
    <w:p w:rsidR="00F76F1E" w:rsidRDefault="00F76F1E" w:rsidP="006064B9">
      <w:pPr>
        <w:pStyle w:val="ParagraphStyle"/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</w:p>
    <w:p w:rsidR="00676890" w:rsidRPr="0005018F" w:rsidRDefault="007B1B0D" w:rsidP="006064B9">
      <w:pPr>
        <w:pStyle w:val="ParagraphStyle"/>
        <w:spacing w:before="240" w:after="12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 xml:space="preserve">в) </w:t>
      </w:r>
      <w:r w:rsidR="00676890" w:rsidRPr="0005018F">
        <w:rPr>
          <w:rFonts w:ascii="Times New Roman" w:hAnsi="Times New Roman" w:cs="Times New Roman"/>
          <w:bCs/>
          <w:sz w:val="28"/>
          <w:szCs w:val="28"/>
          <w:u w:val="single"/>
        </w:rPr>
        <w:t>Задания для групп</w:t>
      </w:r>
      <w:r w:rsidR="006B34A1" w:rsidRPr="0005018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:</w:t>
      </w:r>
    </w:p>
    <w:p w:rsidR="00676890" w:rsidRPr="0005018F" w:rsidRDefault="00676890" w:rsidP="006064B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(разведение крупного рогатого скота, разведение мелкого рогатого скота)</w:t>
      </w:r>
    </w:p>
    <w:p w:rsidR="00676890" w:rsidRPr="0005018F" w:rsidRDefault="00676890" w:rsidP="006064B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учебник, с. </w:t>
      </w:r>
      <w:r w:rsidR="00455D14" w:rsidRPr="0005018F">
        <w:rPr>
          <w:rFonts w:ascii="Times New Roman" w:hAnsi="Times New Roman" w:cs="Times New Roman"/>
          <w:sz w:val="28"/>
          <w:szCs w:val="28"/>
          <w:lang w:val="ru-RU"/>
        </w:rPr>
        <w:t>197</w:t>
      </w:r>
      <w:r w:rsidRPr="0005018F">
        <w:rPr>
          <w:rFonts w:ascii="Times New Roman" w:hAnsi="Times New Roman" w:cs="Times New Roman"/>
          <w:sz w:val="28"/>
          <w:szCs w:val="28"/>
        </w:rPr>
        <w:t>;</w:t>
      </w:r>
    </w:p>
    <w:p w:rsidR="00676890" w:rsidRPr="0005018F" w:rsidRDefault="00676890" w:rsidP="006064B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(свиноводство, коневодство):</w:t>
      </w:r>
    </w:p>
    <w:p w:rsidR="00676890" w:rsidRPr="0005018F" w:rsidRDefault="00676890" w:rsidP="006064B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учебник, с. </w:t>
      </w:r>
      <w:r w:rsidR="00455D14" w:rsidRPr="0005018F">
        <w:rPr>
          <w:rFonts w:ascii="Times New Roman" w:hAnsi="Times New Roman" w:cs="Times New Roman"/>
          <w:sz w:val="28"/>
          <w:szCs w:val="28"/>
          <w:lang w:val="ru-RU"/>
        </w:rPr>
        <w:t>198-199</w:t>
      </w:r>
      <w:r w:rsidRPr="0005018F">
        <w:rPr>
          <w:rFonts w:ascii="Times New Roman" w:hAnsi="Times New Roman" w:cs="Times New Roman"/>
          <w:sz w:val="28"/>
          <w:szCs w:val="28"/>
        </w:rPr>
        <w:t>;</w:t>
      </w:r>
    </w:p>
    <w:p w:rsidR="00676890" w:rsidRPr="0005018F" w:rsidRDefault="00676890" w:rsidP="006064B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(кролиководство, птицеводство):</w:t>
      </w:r>
    </w:p>
    <w:p w:rsidR="00676890" w:rsidRPr="0005018F" w:rsidRDefault="00140288" w:rsidP="006064B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1) учебник, с.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05018F">
        <w:rPr>
          <w:rFonts w:ascii="Times New Roman" w:hAnsi="Times New Roman" w:cs="Times New Roman"/>
          <w:sz w:val="28"/>
          <w:szCs w:val="28"/>
        </w:rPr>
        <w:t>9–2</w:t>
      </w:r>
      <w:r w:rsidR="00676890" w:rsidRPr="0005018F">
        <w:rPr>
          <w:rFonts w:ascii="Times New Roman" w:hAnsi="Times New Roman" w:cs="Times New Roman"/>
          <w:sz w:val="28"/>
          <w:szCs w:val="28"/>
        </w:rPr>
        <w:t>0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6890" w:rsidRPr="0005018F">
        <w:rPr>
          <w:rFonts w:ascii="Times New Roman" w:hAnsi="Times New Roman" w:cs="Times New Roman"/>
          <w:sz w:val="28"/>
          <w:szCs w:val="28"/>
        </w:rPr>
        <w:t>;</w:t>
      </w:r>
    </w:p>
    <w:p w:rsidR="00676890" w:rsidRPr="0005018F" w:rsidRDefault="00676890" w:rsidP="006064B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(рыболовство, пчеловодство):</w:t>
      </w:r>
    </w:p>
    <w:p w:rsidR="00140288" w:rsidRPr="0005018F" w:rsidRDefault="00140288" w:rsidP="0014028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>1) учебник, с. 2</w:t>
      </w:r>
      <w:r w:rsidR="00676890" w:rsidRPr="0005018F">
        <w:rPr>
          <w:rFonts w:ascii="Times New Roman" w:hAnsi="Times New Roman" w:cs="Times New Roman"/>
          <w:sz w:val="28"/>
          <w:szCs w:val="28"/>
        </w:rPr>
        <w:t>0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5018F">
        <w:rPr>
          <w:rFonts w:ascii="Times New Roman" w:hAnsi="Times New Roman" w:cs="Times New Roman"/>
          <w:sz w:val="28"/>
          <w:szCs w:val="28"/>
        </w:rPr>
        <w:t>–2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02.</w:t>
      </w:r>
    </w:p>
    <w:p w:rsidR="00140288" w:rsidRPr="0005018F" w:rsidRDefault="00140288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3D26" w:rsidRPr="007B1B0D" w:rsidRDefault="007B1B0D" w:rsidP="007B1B0D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1B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г) </w:t>
      </w:r>
      <w:r w:rsidR="00676890" w:rsidRPr="007B1B0D">
        <w:rPr>
          <w:rFonts w:ascii="Times New Roman" w:hAnsi="Times New Roman" w:cs="Times New Roman"/>
          <w:bCs/>
          <w:sz w:val="28"/>
          <w:szCs w:val="28"/>
        </w:rPr>
        <w:t xml:space="preserve">Защита </w:t>
      </w:r>
      <w:proofErr w:type="gramStart"/>
      <w:r w:rsidR="00676890" w:rsidRPr="007B1B0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676890" w:rsidRPr="007B1B0D">
        <w:rPr>
          <w:rFonts w:ascii="Times New Roman" w:hAnsi="Times New Roman" w:cs="Times New Roman"/>
          <w:bCs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исследовательской </w:t>
      </w:r>
      <w:r w:rsidR="00676890" w:rsidRPr="007B1B0D">
        <w:rPr>
          <w:rFonts w:ascii="Times New Roman" w:hAnsi="Times New Roman" w:cs="Times New Roman"/>
          <w:bCs/>
          <w:sz w:val="28"/>
          <w:szCs w:val="28"/>
        </w:rPr>
        <w:t>работы.</w:t>
      </w:r>
    </w:p>
    <w:p w:rsidR="00B352D5" w:rsidRPr="0005018F" w:rsidRDefault="00B352D5" w:rsidP="00B352D5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3D26" w:rsidRPr="0005018F" w:rsidRDefault="00CE3D26" w:rsidP="00CE3D2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(разведение крупного рогатого скота, разведение мелкого рогатого скота)</w:t>
      </w:r>
    </w:p>
    <w:p w:rsidR="00CE3D26" w:rsidRPr="0005018F" w:rsidRDefault="00CE3D26" w:rsidP="00CE3D2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proofErr w:type="gramStart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proofErr w:type="gramEnd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05018F">
        <w:rPr>
          <w:rFonts w:ascii="Times New Roman" w:hAnsi="Times New Roman" w:cs="Times New Roman"/>
          <w:sz w:val="28"/>
          <w:szCs w:val="28"/>
        </w:rPr>
        <w:t>азведение</w:t>
      </w:r>
      <w:proofErr w:type="spellEnd"/>
      <w:r w:rsidRPr="0005018F">
        <w:rPr>
          <w:rFonts w:ascii="Times New Roman" w:hAnsi="Times New Roman" w:cs="Times New Roman"/>
          <w:sz w:val="28"/>
          <w:szCs w:val="28"/>
        </w:rPr>
        <w:t xml:space="preserve"> крупного рогатого скота</w:t>
      </w:r>
    </w:p>
    <w:p w:rsidR="00CE3D26" w:rsidRPr="0005018F" w:rsidRDefault="00CE3D26" w:rsidP="00CE3D2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Слайд5</w:t>
      </w:r>
      <w:r w:rsidR="00B352D5" w:rsidRPr="0005018F">
        <w:rPr>
          <w:rFonts w:ascii="Times New Roman" w:eastAsia="Calibri" w:hAnsi="Times New Roman" w:cs="Times New Roman"/>
          <w:b/>
          <w:sz w:val="28"/>
          <w:szCs w:val="28"/>
          <w:u w:val="single"/>
        </w:rPr>
        <w:t>,6</w:t>
      </w:r>
      <w:r w:rsidRPr="0005018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05018F">
        <w:rPr>
          <w:rFonts w:ascii="Times New Roman" w:hAnsi="Times New Roman" w:cs="Times New Roman"/>
          <w:sz w:val="28"/>
          <w:szCs w:val="28"/>
        </w:rPr>
        <w:t xml:space="preserve"> Разведение мелкого рогатого скота</w:t>
      </w:r>
    </w:p>
    <w:p w:rsidR="00B352D5" w:rsidRPr="0005018F" w:rsidRDefault="00B352D5" w:rsidP="00CE3D2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352D5" w:rsidRPr="0005018F" w:rsidRDefault="00B352D5" w:rsidP="00B352D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(свиноводство, коневодство)</w:t>
      </w:r>
    </w:p>
    <w:p w:rsidR="00B352D5" w:rsidRPr="0005018F" w:rsidRDefault="00B352D5" w:rsidP="00B352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proofErr w:type="gramStart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proofErr w:type="gramEnd"/>
      <w:r w:rsidR="00364255"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,8</w:t>
      </w: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364255" w:rsidRPr="0005018F">
        <w:rPr>
          <w:rFonts w:ascii="Times New Roman" w:hAnsi="Times New Roman" w:cs="Times New Roman"/>
          <w:sz w:val="28"/>
          <w:szCs w:val="28"/>
        </w:rPr>
        <w:t xml:space="preserve"> Свиноводство</w:t>
      </w:r>
    </w:p>
    <w:p w:rsidR="00364255" w:rsidRPr="0005018F" w:rsidRDefault="00364255" w:rsidP="0036425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</w:t>
      </w:r>
      <w:proofErr w:type="gramStart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proofErr w:type="gramEnd"/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606B2D" w:rsidRPr="0005018F">
        <w:rPr>
          <w:rFonts w:ascii="Times New Roman" w:hAnsi="Times New Roman" w:cs="Times New Roman"/>
          <w:sz w:val="28"/>
          <w:szCs w:val="28"/>
        </w:rPr>
        <w:t xml:space="preserve"> </w:t>
      </w:r>
      <w:r w:rsidR="00606B2D" w:rsidRPr="0005018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="00606B2D" w:rsidRPr="0005018F">
        <w:rPr>
          <w:rFonts w:ascii="Times New Roman" w:hAnsi="Times New Roman" w:cs="Times New Roman"/>
          <w:sz w:val="28"/>
          <w:szCs w:val="28"/>
        </w:rPr>
        <w:t>оневодство</w:t>
      </w:r>
      <w:proofErr w:type="spellEnd"/>
    </w:p>
    <w:p w:rsidR="00364255" w:rsidRPr="0005018F" w:rsidRDefault="00364255" w:rsidP="00B352D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352D5" w:rsidRPr="0005018F" w:rsidRDefault="00B352D5" w:rsidP="00B352D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52D5" w:rsidRPr="0005018F" w:rsidRDefault="00B352D5" w:rsidP="00B352D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(кролиководство, птицеводство)</w:t>
      </w:r>
    </w:p>
    <w:p w:rsidR="00364255" w:rsidRPr="0005018F" w:rsidRDefault="00364255" w:rsidP="0036425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Слайд10.</w:t>
      </w:r>
      <w:r w:rsidRPr="0005018F">
        <w:rPr>
          <w:rFonts w:ascii="Times New Roman" w:hAnsi="Times New Roman" w:cs="Times New Roman"/>
          <w:sz w:val="28"/>
          <w:szCs w:val="28"/>
        </w:rPr>
        <w:t xml:space="preserve"> Кролиководство</w:t>
      </w:r>
    </w:p>
    <w:p w:rsidR="00364255" w:rsidRPr="0005018F" w:rsidRDefault="00364255" w:rsidP="0036425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Слайд11,12,13</w:t>
      </w:r>
      <w:r w:rsidR="00A64D2B"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,14,15</w:t>
      </w: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05018F">
        <w:rPr>
          <w:rFonts w:ascii="Times New Roman" w:hAnsi="Times New Roman" w:cs="Times New Roman"/>
          <w:sz w:val="28"/>
          <w:szCs w:val="28"/>
        </w:rPr>
        <w:t xml:space="preserve"> </w:t>
      </w:r>
      <w:r w:rsidR="00606B2D" w:rsidRPr="0005018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05018F">
        <w:rPr>
          <w:rFonts w:ascii="Times New Roman" w:hAnsi="Times New Roman" w:cs="Times New Roman"/>
          <w:sz w:val="28"/>
          <w:szCs w:val="28"/>
        </w:rPr>
        <w:t>тицеводство</w:t>
      </w:r>
      <w:proofErr w:type="spellEnd"/>
    </w:p>
    <w:p w:rsidR="00B352D5" w:rsidRPr="0005018F" w:rsidRDefault="00B352D5" w:rsidP="00B352D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4-я группа</w:t>
      </w:r>
      <w:r w:rsidRPr="0005018F">
        <w:rPr>
          <w:rFonts w:ascii="Times New Roman" w:hAnsi="Times New Roman" w:cs="Times New Roman"/>
          <w:sz w:val="28"/>
          <w:szCs w:val="28"/>
        </w:rPr>
        <w:t xml:space="preserve"> (рыболовство, пчеловодство)</w:t>
      </w:r>
    </w:p>
    <w:p w:rsidR="00B352D5" w:rsidRPr="0005018F" w:rsidRDefault="00B352D5" w:rsidP="00B352D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64D2B" w:rsidRPr="0005018F" w:rsidRDefault="00A64D2B" w:rsidP="00A64D2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501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Слайд16,17,18.</w:t>
      </w:r>
      <w:r w:rsidR="00606B2D" w:rsidRPr="0005018F">
        <w:rPr>
          <w:rFonts w:ascii="Times New Roman" w:hAnsi="Times New Roman" w:cs="Times New Roman"/>
          <w:sz w:val="28"/>
          <w:szCs w:val="28"/>
        </w:rPr>
        <w:t xml:space="preserve"> </w:t>
      </w:r>
      <w:r w:rsidR="00606B2D" w:rsidRPr="0005018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606B2D" w:rsidRPr="0005018F">
        <w:rPr>
          <w:rFonts w:ascii="Times New Roman" w:hAnsi="Times New Roman" w:cs="Times New Roman"/>
          <w:sz w:val="28"/>
          <w:szCs w:val="28"/>
        </w:rPr>
        <w:t>ыболовство</w:t>
      </w:r>
      <w:proofErr w:type="spellEnd"/>
    </w:p>
    <w:p w:rsidR="00606B2D" w:rsidRPr="0005018F" w:rsidRDefault="00606B2D" w:rsidP="00606B2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018F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Слайд19-24.</w:t>
      </w:r>
      <w:r w:rsidRPr="0005018F">
        <w:rPr>
          <w:rFonts w:ascii="Times New Roman" w:hAnsi="Times New Roman" w:cs="Times New Roman"/>
          <w:sz w:val="28"/>
          <w:szCs w:val="28"/>
        </w:rPr>
        <w:t xml:space="preserve"> Пчеловодство</w:t>
      </w:r>
    </w:p>
    <w:p w:rsidR="00940EFC" w:rsidRPr="0005018F" w:rsidRDefault="00940EFC" w:rsidP="00CE3D26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0EFC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05018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>. Практическая работа</w:t>
      </w:r>
      <w:r w:rsidR="00CB40FE"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 w:rsidR="00CB40FE"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Закрепление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 (выполнение задания на листочках</w:t>
      </w:r>
      <w:r w:rsidR="0005018F"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81719" w:rsidRPr="0005018F">
        <w:rPr>
          <w:rFonts w:ascii="Times New Roman" w:hAnsi="Times New Roman" w:cs="Times New Roman"/>
          <w:b/>
          <w:bCs/>
          <w:sz w:val="28"/>
          <w:szCs w:val="28"/>
          <w:lang w:val="ru-RU"/>
        </w:rPr>
        <w:t>- приложение № 2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B622DA" w:rsidRPr="0005018F" w:rsidRDefault="00B622DA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6890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622DA" w:rsidRPr="0005018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>. Итоги урока.</w:t>
      </w:r>
    </w:p>
    <w:p w:rsidR="000C4814" w:rsidRPr="0005018F" w:rsidRDefault="000C4814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40EFC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05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97" w:rsidRPr="0005018F" w:rsidRDefault="00257397" w:rsidP="0025739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Какая цель стоят перед уроком?</w:t>
      </w:r>
    </w:p>
    <w:p w:rsidR="00257397" w:rsidRPr="0005018F" w:rsidRDefault="00257397" w:rsidP="0025739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 Достигнута ли она?</w:t>
      </w:r>
    </w:p>
    <w:p w:rsidR="00676890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-Подошел к концу урок. Подсчитываем жетончики.</w:t>
      </w:r>
    </w:p>
    <w:p w:rsidR="00940EFC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064B9" w:rsidRPr="0005018F">
        <w:rPr>
          <w:rFonts w:ascii="Times New Roman" w:hAnsi="Times New Roman" w:cs="Times New Roman"/>
          <w:sz w:val="28"/>
          <w:szCs w:val="28"/>
          <w:lang w:val="ru-RU"/>
        </w:rPr>
        <w:t>Чья лаборатория победила конкурс-соревнование</w:t>
      </w:r>
      <w:r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57397" w:rsidRPr="0005018F" w:rsidRDefault="00257397" w:rsidP="0025739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t>– Какие задания вызвали затруднения при их выполнении? Почему?</w:t>
      </w:r>
    </w:p>
    <w:p w:rsidR="00257397" w:rsidRPr="0005018F" w:rsidRDefault="00257397" w:rsidP="0025739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>– Как оцениваете свою работу на уроке?</w:t>
      </w:r>
    </w:p>
    <w:p w:rsidR="00257397" w:rsidRPr="0005018F" w:rsidRDefault="00257397" w:rsidP="00257397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-Что показалось интересным?</w:t>
      </w:r>
    </w:p>
    <w:p w:rsidR="00940EFC" w:rsidRPr="0005018F" w:rsidRDefault="00940EFC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  <w:lang w:val="ru-RU"/>
        </w:rPr>
        <w:t>Все Молодцы! (На обратной стороне доски.)</w:t>
      </w:r>
    </w:p>
    <w:p w:rsidR="00257397" w:rsidRPr="0005018F" w:rsidRDefault="00676890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sz w:val="28"/>
          <w:szCs w:val="28"/>
        </w:rPr>
        <w:t>- Что для себя возьмете из урока?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22DA" w:rsidRPr="0005018F" w:rsidRDefault="00B622DA" w:rsidP="006064B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5D14" w:rsidRPr="0005018F" w:rsidRDefault="00676890" w:rsidP="006A74C0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18F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B622DA" w:rsidRPr="0005018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5018F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  <w:r w:rsidRPr="0005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B1" w:rsidRPr="00940EFC" w:rsidRDefault="00676890" w:rsidP="006A74C0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18F">
        <w:rPr>
          <w:rFonts w:ascii="Times New Roman" w:hAnsi="Times New Roman" w:cs="Times New Roman"/>
          <w:sz w:val="28"/>
          <w:szCs w:val="28"/>
        </w:rPr>
        <w:t xml:space="preserve">Учебник, с. </w:t>
      </w:r>
      <w:r w:rsidR="006A74C0" w:rsidRPr="0005018F">
        <w:rPr>
          <w:rFonts w:ascii="Times New Roman" w:hAnsi="Times New Roman" w:cs="Times New Roman"/>
          <w:sz w:val="28"/>
          <w:szCs w:val="28"/>
          <w:lang w:val="ru-RU"/>
        </w:rPr>
        <w:t>195</w:t>
      </w:r>
      <w:r w:rsidRPr="0005018F">
        <w:rPr>
          <w:rFonts w:ascii="Times New Roman" w:hAnsi="Times New Roman" w:cs="Times New Roman"/>
          <w:sz w:val="28"/>
          <w:szCs w:val="28"/>
        </w:rPr>
        <w:t>–</w:t>
      </w:r>
      <w:r w:rsidR="00C6761F" w:rsidRPr="0005018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A74C0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- прочитать</w:t>
      </w:r>
      <w:r w:rsidRPr="0005018F">
        <w:rPr>
          <w:rFonts w:ascii="Times New Roman" w:hAnsi="Times New Roman" w:cs="Times New Roman"/>
          <w:sz w:val="28"/>
          <w:szCs w:val="28"/>
        </w:rPr>
        <w:t>. Ответить на вопросы</w:t>
      </w:r>
      <w:r w:rsidR="006A74C0" w:rsidRPr="000501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5D14" w:rsidRPr="0005018F">
        <w:rPr>
          <w:rFonts w:ascii="Times New Roman" w:hAnsi="Times New Roman" w:cs="Times New Roman"/>
          <w:sz w:val="28"/>
          <w:szCs w:val="28"/>
          <w:lang w:val="ru-RU"/>
        </w:rPr>
        <w:t xml:space="preserve"> Заполнить таблицу из приложе</w:t>
      </w:r>
      <w:r w:rsidR="00455D14">
        <w:rPr>
          <w:rFonts w:ascii="Times New Roman" w:hAnsi="Times New Roman" w:cs="Times New Roman"/>
          <w:sz w:val="28"/>
          <w:szCs w:val="28"/>
          <w:lang w:val="ru-RU"/>
        </w:rPr>
        <w:t>ния 1до конца.</w:t>
      </w:r>
      <w:r w:rsidRPr="00940E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14FB1" w:rsidRPr="00940EFC" w:rsidSect="00E307FD">
      <w:footerReference w:type="default" r:id="rId8"/>
      <w:pgSz w:w="15840" w:h="12240" w:orient="landscape"/>
      <w:pgMar w:top="709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BE" w:rsidRDefault="00F51DBE" w:rsidP="006064B9">
      <w:pPr>
        <w:spacing w:after="0" w:line="240" w:lineRule="auto"/>
      </w:pPr>
      <w:r>
        <w:separator/>
      </w:r>
    </w:p>
  </w:endnote>
  <w:endnote w:type="continuationSeparator" w:id="0">
    <w:p w:rsidR="00F51DBE" w:rsidRDefault="00F51DBE" w:rsidP="0060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625203"/>
      <w:docPartObj>
        <w:docPartGallery w:val="Page Numbers (Bottom of Page)"/>
        <w:docPartUnique/>
      </w:docPartObj>
    </w:sdtPr>
    <w:sdtEndPr/>
    <w:sdtContent>
      <w:p w:rsidR="00257397" w:rsidRDefault="002573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BA4">
          <w:rPr>
            <w:noProof/>
          </w:rPr>
          <w:t>7</w:t>
        </w:r>
        <w:r>
          <w:fldChar w:fldCharType="end"/>
        </w:r>
      </w:p>
    </w:sdtContent>
  </w:sdt>
  <w:p w:rsidR="00257397" w:rsidRDefault="002573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BE" w:rsidRDefault="00F51DBE" w:rsidP="006064B9">
      <w:pPr>
        <w:spacing w:after="0" w:line="240" w:lineRule="auto"/>
      </w:pPr>
      <w:r>
        <w:separator/>
      </w:r>
    </w:p>
  </w:footnote>
  <w:footnote w:type="continuationSeparator" w:id="0">
    <w:p w:rsidR="00F51DBE" w:rsidRDefault="00F51DBE" w:rsidP="0060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1F3"/>
    <w:multiLevelType w:val="hybridMultilevel"/>
    <w:tmpl w:val="3B04640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12B6F"/>
    <w:multiLevelType w:val="hybridMultilevel"/>
    <w:tmpl w:val="0382E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E038D"/>
    <w:multiLevelType w:val="hybridMultilevel"/>
    <w:tmpl w:val="2C4C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0B52"/>
    <w:multiLevelType w:val="hybridMultilevel"/>
    <w:tmpl w:val="F8D8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FB6"/>
    <w:multiLevelType w:val="hybridMultilevel"/>
    <w:tmpl w:val="50065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12AD4"/>
    <w:multiLevelType w:val="multilevel"/>
    <w:tmpl w:val="6D06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60CA0"/>
    <w:multiLevelType w:val="hybridMultilevel"/>
    <w:tmpl w:val="AE46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5947"/>
    <w:multiLevelType w:val="hybridMultilevel"/>
    <w:tmpl w:val="9F12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F4B2C"/>
    <w:multiLevelType w:val="hybridMultilevel"/>
    <w:tmpl w:val="21AC1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1628F"/>
    <w:multiLevelType w:val="multilevel"/>
    <w:tmpl w:val="9F08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26B4B"/>
    <w:multiLevelType w:val="multilevel"/>
    <w:tmpl w:val="D6BC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E1E35"/>
    <w:multiLevelType w:val="hybridMultilevel"/>
    <w:tmpl w:val="F3DA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105F9"/>
    <w:multiLevelType w:val="hybridMultilevel"/>
    <w:tmpl w:val="58F8BAD4"/>
    <w:lvl w:ilvl="0" w:tplc="D47C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A3960"/>
    <w:multiLevelType w:val="hybridMultilevel"/>
    <w:tmpl w:val="253A91C6"/>
    <w:lvl w:ilvl="0" w:tplc="F67CA78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177D1"/>
    <w:multiLevelType w:val="hybridMultilevel"/>
    <w:tmpl w:val="EB36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7"/>
    <w:rsid w:val="00014FB1"/>
    <w:rsid w:val="0002360A"/>
    <w:rsid w:val="0005018F"/>
    <w:rsid w:val="00074C6B"/>
    <w:rsid w:val="00082325"/>
    <w:rsid w:val="00091B28"/>
    <w:rsid w:val="000A1232"/>
    <w:rsid w:val="000C4814"/>
    <w:rsid w:val="00140288"/>
    <w:rsid w:val="001F0B93"/>
    <w:rsid w:val="002372BB"/>
    <w:rsid w:val="00257397"/>
    <w:rsid w:val="002D3321"/>
    <w:rsid w:val="002F7786"/>
    <w:rsid w:val="003120F0"/>
    <w:rsid w:val="00330FB3"/>
    <w:rsid w:val="00364255"/>
    <w:rsid w:val="00383E12"/>
    <w:rsid w:val="003A66F1"/>
    <w:rsid w:val="003D1F0B"/>
    <w:rsid w:val="00441BA4"/>
    <w:rsid w:val="00455D14"/>
    <w:rsid w:val="00587721"/>
    <w:rsid w:val="005A4897"/>
    <w:rsid w:val="006064B9"/>
    <w:rsid w:val="006066A6"/>
    <w:rsid w:val="00606B2D"/>
    <w:rsid w:val="00615DC1"/>
    <w:rsid w:val="00655756"/>
    <w:rsid w:val="00676890"/>
    <w:rsid w:val="006A74C0"/>
    <w:rsid w:val="006B34A1"/>
    <w:rsid w:val="007023DB"/>
    <w:rsid w:val="00717F0D"/>
    <w:rsid w:val="007619DF"/>
    <w:rsid w:val="007B1B0D"/>
    <w:rsid w:val="00826043"/>
    <w:rsid w:val="00847E9F"/>
    <w:rsid w:val="008B74A7"/>
    <w:rsid w:val="00940EFC"/>
    <w:rsid w:val="00A64D2B"/>
    <w:rsid w:val="00B352D5"/>
    <w:rsid w:val="00B622DA"/>
    <w:rsid w:val="00B73300"/>
    <w:rsid w:val="00C537ED"/>
    <w:rsid w:val="00C6761F"/>
    <w:rsid w:val="00C76EBB"/>
    <w:rsid w:val="00C8172C"/>
    <w:rsid w:val="00C91DD9"/>
    <w:rsid w:val="00CB1280"/>
    <w:rsid w:val="00CB40FE"/>
    <w:rsid w:val="00CE08FF"/>
    <w:rsid w:val="00CE2738"/>
    <w:rsid w:val="00CE3D26"/>
    <w:rsid w:val="00D129E2"/>
    <w:rsid w:val="00D33566"/>
    <w:rsid w:val="00D5544D"/>
    <w:rsid w:val="00D71A28"/>
    <w:rsid w:val="00D74B0A"/>
    <w:rsid w:val="00D81719"/>
    <w:rsid w:val="00DD472A"/>
    <w:rsid w:val="00E10C18"/>
    <w:rsid w:val="00E307FD"/>
    <w:rsid w:val="00E50A15"/>
    <w:rsid w:val="00E8345F"/>
    <w:rsid w:val="00F057AF"/>
    <w:rsid w:val="00F157ED"/>
    <w:rsid w:val="00F51DBE"/>
    <w:rsid w:val="00F76F1E"/>
    <w:rsid w:val="00F8596E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4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14F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14FB1"/>
    <w:rPr>
      <w:color w:val="000000"/>
      <w:sz w:val="20"/>
      <w:szCs w:val="20"/>
    </w:rPr>
  </w:style>
  <w:style w:type="character" w:customStyle="1" w:styleId="Heading">
    <w:name w:val="Heading"/>
    <w:uiPriority w:val="99"/>
    <w:rsid w:val="00014FB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14FB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14FB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14FB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14FB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1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7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689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0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4B9"/>
  </w:style>
  <w:style w:type="paragraph" w:styleId="aa">
    <w:name w:val="footer"/>
    <w:basedOn w:val="a"/>
    <w:link w:val="ab"/>
    <w:uiPriority w:val="99"/>
    <w:unhideWhenUsed/>
    <w:rsid w:val="0060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4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14FB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14FB1"/>
    <w:rPr>
      <w:color w:val="000000"/>
      <w:sz w:val="20"/>
      <w:szCs w:val="20"/>
    </w:rPr>
  </w:style>
  <w:style w:type="character" w:customStyle="1" w:styleId="Heading">
    <w:name w:val="Heading"/>
    <w:uiPriority w:val="99"/>
    <w:rsid w:val="00014FB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14FB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14FB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14FB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14FB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1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F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72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689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0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4B9"/>
  </w:style>
  <w:style w:type="paragraph" w:styleId="aa">
    <w:name w:val="footer"/>
    <w:basedOn w:val="a"/>
    <w:link w:val="ab"/>
    <w:uiPriority w:val="99"/>
    <w:unhideWhenUsed/>
    <w:rsid w:val="0060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2015-12-16T01:28:00Z</cp:lastPrinted>
  <dcterms:created xsi:type="dcterms:W3CDTF">2015-12-14T14:45:00Z</dcterms:created>
  <dcterms:modified xsi:type="dcterms:W3CDTF">2016-02-02T04:27:00Z</dcterms:modified>
</cp:coreProperties>
</file>