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DD9" w:rsidRPr="00382DD9" w:rsidRDefault="00174C6A" w:rsidP="009B272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382DD9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У</w:t>
      </w:r>
      <w:r w:rsidR="007F4378" w:rsidRPr="00382DD9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рок: </w:t>
      </w:r>
      <w:r w:rsidR="00382DD9" w:rsidRPr="00382DD9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Значение, с</w:t>
      </w:r>
      <w:r w:rsidR="007F4378" w:rsidRPr="00382DD9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троение и функци</w:t>
      </w:r>
      <w:r w:rsidR="00382DD9" w:rsidRPr="00382DD9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онирование</w:t>
      </w:r>
      <w:r w:rsidR="007F4378" w:rsidRPr="00382DD9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 нервной системы. </w:t>
      </w:r>
    </w:p>
    <w:p w:rsidR="007F4378" w:rsidRPr="00382DD9" w:rsidRDefault="007F4378" w:rsidP="009B272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382DD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8 класс</w:t>
      </w:r>
    </w:p>
    <w:p w:rsidR="00843AA2" w:rsidRDefault="00843AA2" w:rsidP="009B272C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843AA2" w:rsidRPr="00843AA2" w:rsidRDefault="00843AA2" w:rsidP="009B27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AA2">
        <w:rPr>
          <w:rFonts w:ascii="Times New Roman" w:hAnsi="Times New Roman" w:cs="Times New Roman"/>
          <w:b/>
          <w:bCs/>
        </w:rPr>
        <w:t xml:space="preserve">Цель урока: </w:t>
      </w:r>
      <w:r w:rsidRPr="00843AA2">
        <w:rPr>
          <w:rFonts w:ascii="Times New Roman" w:eastAsia="Times New Roman" w:hAnsi="Times New Roman" w:cs="Times New Roman"/>
          <w:sz w:val="24"/>
          <w:szCs w:val="24"/>
        </w:rPr>
        <w:t>создать условия для осознания и осмысления</w:t>
      </w:r>
      <w:r w:rsidRPr="00843AA2">
        <w:rPr>
          <w:rFonts w:ascii="Times New Roman" w:hAnsi="Times New Roman" w:cs="Times New Roman"/>
        </w:rPr>
        <w:t xml:space="preserve"> </w:t>
      </w:r>
      <w:r w:rsidRPr="00843AA2">
        <w:rPr>
          <w:rFonts w:ascii="Times New Roman" w:eastAsia="Times New Roman" w:hAnsi="Times New Roman" w:cs="Times New Roman"/>
          <w:sz w:val="24"/>
          <w:szCs w:val="24"/>
        </w:rPr>
        <w:t xml:space="preserve">значения нервной системы для организма человека, особенностей её строения; развивать навыки анализа текста </w:t>
      </w:r>
      <w:r w:rsidRPr="00843AA2">
        <w:rPr>
          <w:rFonts w:ascii="Times New Roman" w:hAnsi="Times New Roman" w:cs="Times New Roman"/>
        </w:rPr>
        <w:t xml:space="preserve">и </w:t>
      </w:r>
      <w:r w:rsidRPr="00843AA2">
        <w:rPr>
          <w:rFonts w:ascii="Times New Roman" w:eastAsia="Times New Roman" w:hAnsi="Times New Roman" w:cs="Times New Roman"/>
          <w:sz w:val="24"/>
          <w:szCs w:val="24"/>
        </w:rPr>
        <w:t>навыки перевода</w:t>
      </w:r>
      <w:r w:rsidRPr="00843AA2">
        <w:rPr>
          <w:rFonts w:ascii="Times New Roman" w:hAnsi="Times New Roman" w:cs="Times New Roman"/>
        </w:rPr>
        <w:t xml:space="preserve"> </w:t>
      </w:r>
      <w:r w:rsidRPr="00843AA2">
        <w:rPr>
          <w:rFonts w:ascii="Times New Roman" w:eastAsia="Times New Roman" w:hAnsi="Times New Roman" w:cs="Times New Roman"/>
          <w:sz w:val="24"/>
          <w:szCs w:val="24"/>
        </w:rPr>
        <w:t>учебной информации из текста в схему; развивать умения устанавливать причинно-следственные связи между</w:t>
      </w:r>
      <w:r w:rsidRPr="00843AA2">
        <w:rPr>
          <w:rFonts w:ascii="Times New Roman" w:hAnsi="Times New Roman" w:cs="Times New Roman"/>
        </w:rPr>
        <w:t xml:space="preserve"> </w:t>
      </w:r>
      <w:r w:rsidRPr="00843AA2">
        <w:rPr>
          <w:rFonts w:ascii="Times New Roman" w:eastAsia="Times New Roman" w:hAnsi="Times New Roman" w:cs="Times New Roman"/>
          <w:sz w:val="24"/>
          <w:szCs w:val="24"/>
        </w:rPr>
        <w:t>строением и функциями нервной системы.</w:t>
      </w:r>
    </w:p>
    <w:p w:rsidR="00843AA2" w:rsidRPr="00843AA2" w:rsidRDefault="00843AA2" w:rsidP="009B272C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843AA2" w:rsidRDefault="00843AA2" w:rsidP="009B272C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43AA2">
        <w:rPr>
          <w:rFonts w:ascii="Times New Roman" w:hAnsi="Times New Roman" w:cs="Times New Roman"/>
          <w:b/>
        </w:rPr>
        <w:t xml:space="preserve">Задачи урока: </w:t>
      </w:r>
    </w:p>
    <w:p w:rsidR="00843AA2" w:rsidRPr="00843AA2" w:rsidRDefault="00843AA2" w:rsidP="009B272C">
      <w:pPr>
        <w:spacing w:after="0" w:line="36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843AA2">
        <w:rPr>
          <w:rFonts w:ascii="Times New Roman" w:hAnsi="Times New Roman" w:cs="Times New Roman"/>
          <w:b/>
          <w:i/>
          <w:u w:val="single"/>
        </w:rPr>
        <w:t>образовательные:</w:t>
      </w:r>
    </w:p>
    <w:p w:rsidR="00843AA2" w:rsidRPr="00843AA2" w:rsidRDefault="00843AA2" w:rsidP="009B272C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i/>
          <w:u w:val="single"/>
        </w:rPr>
      </w:pPr>
      <w:proofErr w:type="gramStart"/>
      <w:r w:rsidRPr="00843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</w:t>
      </w:r>
      <w:r w:rsidRPr="00843AA2">
        <w:rPr>
          <w:rFonts w:ascii="Times New Roman" w:hAnsi="Times New Roman" w:cs="Times New Roman"/>
        </w:rPr>
        <w:t>формированию</w:t>
      </w:r>
      <w:r w:rsidRPr="00843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о строении и функциях нервной системы, нервных клеток</w:t>
      </w:r>
      <w:r w:rsidRPr="00843AA2">
        <w:rPr>
          <w:rFonts w:ascii="Times New Roman" w:hAnsi="Times New Roman" w:cs="Times New Roman"/>
        </w:rPr>
        <w:t xml:space="preserve"> (познавательные УУД);</w:t>
      </w:r>
      <w:proofErr w:type="gramEnd"/>
    </w:p>
    <w:p w:rsidR="00843AA2" w:rsidRPr="00843AA2" w:rsidRDefault="00843AA2" w:rsidP="009B272C">
      <w:pPr>
        <w:pStyle w:val="Default"/>
        <w:spacing w:line="360" w:lineRule="auto"/>
        <w:ind w:left="720" w:hanging="720"/>
      </w:pPr>
      <w:r w:rsidRPr="00843AA2">
        <w:rPr>
          <w:b/>
          <w:i/>
          <w:u w:val="single"/>
        </w:rPr>
        <w:t>развивающие:</w:t>
      </w:r>
    </w:p>
    <w:p w:rsidR="00843AA2" w:rsidRPr="00843AA2" w:rsidRDefault="00843AA2" w:rsidP="009B272C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eastAsia="MyriadPro-Regular" w:hAnsi="Times New Roman" w:cs="Times New Roman"/>
          <w:sz w:val="20"/>
          <w:szCs w:val="20"/>
        </w:rPr>
      </w:pPr>
      <w:r w:rsidRPr="00843AA2">
        <w:rPr>
          <w:rFonts w:ascii="Times New Roman" w:hAnsi="Times New Roman" w:cs="Times New Roman"/>
        </w:rPr>
        <w:t>способствовать развитию у учащихся УУД оценивания ситуаций защиты и взаимодействия в соответствии с правилами логики, поведения и этики (регулятивные УУД)</w:t>
      </w:r>
      <w:r w:rsidRPr="00843AA2">
        <w:rPr>
          <w:rFonts w:ascii="Times New Roman" w:eastAsia="MyriadPro-Regular" w:hAnsi="Times New Roman" w:cs="Times New Roman"/>
          <w:sz w:val="20"/>
          <w:szCs w:val="20"/>
        </w:rPr>
        <w:t xml:space="preserve"> </w:t>
      </w:r>
    </w:p>
    <w:p w:rsidR="00843AA2" w:rsidRPr="00843AA2" w:rsidRDefault="00843AA2" w:rsidP="009B272C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43AA2">
        <w:rPr>
          <w:rFonts w:ascii="Times New Roman" w:eastAsia="Times New Roman" w:hAnsi="Times New Roman" w:cs="Times New Roman"/>
          <w:sz w:val="24"/>
          <w:szCs w:val="24"/>
        </w:rPr>
        <w:t>анализировать в процессе</w:t>
      </w:r>
      <w:r w:rsidRPr="00843AA2">
        <w:rPr>
          <w:rFonts w:ascii="Times New Roman" w:hAnsi="Times New Roman" w:cs="Times New Roman"/>
        </w:rPr>
        <w:t xml:space="preserve"> </w:t>
      </w:r>
      <w:r w:rsidRPr="00843AA2">
        <w:rPr>
          <w:rFonts w:ascii="Times New Roman" w:eastAsia="Times New Roman" w:hAnsi="Times New Roman" w:cs="Times New Roman"/>
          <w:sz w:val="24"/>
          <w:szCs w:val="24"/>
        </w:rPr>
        <w:t xml:space="preserve">парно-групповой работы содержание текста с целью составления схемы строения нервной </w:t>
      </w:r>
      <w:r w:rsidRPr="00843AA2">
        <w:rPr>
          <w:rFonts w:ascii="Times New Roman" w:hAnsi="Times New Roman" w:cs="Times New Roman"/>
        </w:rPr>
        <w:t>ткани</w:t>
      </w:r>
      <w:r w:rsidRPr="00843AA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843AA2" w:rsidRPr="00843AA2" w:rsidRDefault="00843AA2" w:rsidP="009B272C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AA2">
        <w:rPr>
          <w:rFonts w:ascii="Times New Roman" w:eastAsia="Times New Roman" w:hAnsi="Times New Roman" w:cs="Times New Roman"/>
          <w:sz w:val="24"/>
          <w:szCs w:val="24"/>
        </w:rPr>
        <w:t>развивать умения устанавливать причинно-следственные связи между строением и функциями на примере</w:t>
      </w:r>
      <w:r w:rsidRPr="00843AA2">
        <w:rPr>
          <w:rFonts w:ascii="Times New Roman" w:hAnsi="Times New Roman" w:cs="Times New Roman"/>
        </w:rPr>
        <w:t xml:space="preserve"> </w:t>
      </w:r>
      <w:r w:rsidRPr="00843AA2">
        <w:rPr>
          <w:rFonts w:ascii="Times New Roman" w:eastAsia="Times New Roman" w:hAnsi="Times New Roman" w:cs="Times New Roman"/>
          <w:sz w:val="24"/>
          <w:szCs w:val="24"/>
        </w:rPr>
        <w:t>нервной системы.</w:t>
      </w:r>
    </w:p>
    <w:p w:rsidR="00843AA2" w:rsidRPr="00843AA2" w:rsidRDefault="00843AA2" w:rsidP="009B272C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43A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обучение умениям находить необходимые сведения в тексте учебника</w:t>
      </w:r>
    </w:p>
    <w:p w:rsidR="00843AA2" w:rsidRPr="00843AA2" w:rsidRDefault="00843AA2" w:rsidP="009B272C">
      <w:pPr>
        <w:spacing w:after="0" w:line="360" w:lineRule="auto"/>
        <w:rPr>
          <w:rFonts w:ascii="Times New Roman" w:hAnsi="Times New Roman" w:cs="Times New Roman"/>
        </w:rPr>
      </w:pPr>
      <w:r w:rsidRPr="00843AA2">
        <w:rPr>
          <w:rFonts w:ascii="Times New Roman" w:hAnsi="Times New Roman" w:cs="Times New Roman"/>
          <w:b/>
          <w:i/>
          <w:u w:val="single"/>
        </w:rPr>
        <w:t>воспитательные</w:t>
      </w:r>
      <w:r w:rsidRPr="00843AA2">
        <w:rPr>
          <w:rFonts w:ascii="Times New Roman" w:hAnsi="Times New Roman" w:cs="Times New Roman"/>
          <w:u w:val="single"/>
        </w:rPr>
        <w:t>:</w:t>
      </w:r>
    </w:p>
    <w:p w:rsidR="00843AA2" w:rsidRPr="00843AA2" w:rsidRDefault="00843AA2" w:rsidP="009B272C">
      <w:pPr>
        <w:pStyle w:val="Default"/>
        <w:numPr>
          <w:ilvl w:val="0"/>
          <w:numId w:val="13"/>
        </w:numPr>
        <w:spacing w:line="360" w:lineRule="auto"/>
      </w:pPr>
      <w:r w:rsidRPr="00843AA2">
        <w:rPr>
          <w:bCs/>
        </w:rPr>
        <w:t>способствовать развитию у учащихся УУД нравственно-этического оценивания ситуаций межличностного взаимодействия с учителем и при работе в малых группах (личностные, коммуникативные УУД)</w:t>
      </w:r>
      <w:r w:rsidRPr="00843AA2">
        <w:t>;</w:t>
      </w:r>
    </w:p>
    <w:p w:rsidR="00843AA2" w:rsidRPr="00843AA2" w:rsidRDefault="00843AA2" w:rsidP="009B272C">
      <w:pPr>
        <w:pStyle w:val="Default"/>
        <w:numPr>
          <w:ilvl w:val="0"/>
          <w:numId w:val="13"/>
        </w:numPr>
        <w:spacing w:line="360" w:lineRule="auto"/>
      </w:pPr>
      <w:proofErr w:type="gramStart"/>
      <w:r w:rsidRPr="00843AA2">
        <w:t>способствовать развитию у учащихся УУД ценностного отношения (</w:t>
      </w:r>
      <w:proofErr w:type="spellStart"/>
      <w:r w:rsidRPr="00843AA2">
        <w:t>смыслообразования</w:t>
      </w:r>
      <w:proofErr w:type="spellEnd"/>
      <w:r w:rsidRPr="00843AA2">
        <w:t>) к осваиваемому на уроке приёму самоконтроля в учебной деятельности (личностные УУД).</w:t>
      </w:r>
      <w:proofErr w:type="gramEnd"/>
    </w:p>
    <w:p w:rsidR="007F4378" w:rsidRPr="007F4378" w:rsidRDefault="007F4378" w:rsidP="009B27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7F4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таблица, тексты с заданием, </w:t>
      </w:r>
      <w:r w:rsidRPr="007F437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тесты</w:t>
      </w:r>
      <w:r w:rsidR="00130B3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презентация</w:t>
      </w:r>
      <w:r w:rsidR="00265C6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проектор.</w:t>
      </w:r>
      <w:bookmarkStart w:id="0" w:name="_GoBack"/>
      <w:bookmarkEnd w:id="0"/>
    </w:p>
    <w:p w:rsidR="007F4378" w:rsidRPr="007F4378" w:rsidRDefault="007F4378" w:rsidP="009B27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урока</w:t>
      </w:r>
    </w:p>
    <w:p w:rsidR="007F4378" w:rsidRPr="00CC3432" w:rsidRDefault="00A81123" w:rsidP="009B272C">
      <w:pPr>
        <w:pStyle w:val="a9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опрных</w:t>
      </w:r>
      <w:proofErr w:type="spellEnd"/>
      <w:r w:rsidR="007F4378" w:rsidRPr="00CC3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знаний.</w:t>
      </w:r>
      <w:r w:rsidR="00CC3432" w:rsidRPr="00CC3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4378" w:rsidRPr="00CC343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 по теме: "Эндокринная система"</w:t>
      </w:r>
    </w:p>
    <w:p w:rsidR="007F4378" w:rsidRPr="00CC3432" w:rsidRDefault="007F4378" w:rsidP="009B272C">
      <w:pPr>
        <w:pStyle w:val="a9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3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нового материала:</w:t>
      </w:r>
    </w:p>
    <w:p w:rsidR="007F4378" w:rsidRPr="00CC3432" w:rsidRDefault="007F4378" w:rsidP="009B272C">
      <w:pPr>
        <w:pStyle w:val="a9"/>
        <w:spacing w:after="0" w:line="36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32">
        <w:rPr>
          <w:rFonts w:ascii="Times New Roman" w:eastAsia="Times New Roman" w:hAnsi="Times New Roman" w:cs="Times New Roman"/>
          <w:sz w:val="24"/>
          <w:szCs w:val="24"/>
          <w:lang w:eastAsia="ru-RU"/>
        </w:rPr>
        <w:t>- Функции нервной системы</w:t>
      </w:r>
    </w:p>
    <w:p w:rsidR="007F4378" w:rsidRPr="00CC3432" w:rsidRDefault="007F4378" w:rsidP="009B272C">
      <w:pPr>
        <w:pStyle w:val="a9"/>
        <w:spacing w:after="0" w:line="36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32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Строение нервн</w:t>
      </w:r>
      <w:r w:rsidR="00CC3432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CC3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3432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ткани</w:t>
      </w:r>
    </w:p>
    <w:p w:rsidR="007F4378" w:rsidRPr="00CC3432" w:rsidRDefault="007F4378" w:rsidP="009B272C">
      <w:pPr>
        <w:pStyle w:val="a9"/>
        <w:spacing w:after="0" w:line="36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32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Строение нервной системы</w:t>
      </w:r>
    </w:p>
    <w:p w:rsidR="007F4378" w:rsidRDefault="007F4378" w:rsidP="009B272C">
      <w:pPr>
        <w:pStyle w:val="a9"/>
        <w:spacing w:after="0" w:line="36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3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Рефлекс. Рефлекторная дуга</w:t>
      </w:r>
    </w:p>
    <w:p w:rsidR="00CC3432" w:rsidRPr="00CC3432" w:rsidRDefault="00CC3432" w:rsidP="009B272C">
      <w:pPr>
        <w:pStyle w:val="a9"/>
        <w:spacing w:after="0" w:line="36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Принцип обратных связей</w:t>
      </w:r>
    </w:p>
    <w:p w:rsidR="007F4378" w:rsidRPr="00CC3432" w:rsidRDefault="007F4378" w:rsidP="009B272C">
      <w:pPr>
        <w:pStyle w:val="a9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</w:t>
      </w:r>
    </w:p>
    <w:p w:rsidR="007F4378" w:rsidRPr="00CC3432" w:rsidRDefault="007F4378" w:rsidP="009B272C">
      <w:pPr>
        <w:pStyle w:val="a9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Домашнее задание.</w:t>
      </w:r>
    </w:p>
    <w:p w:rsidR="00CC3432" w:rsidRDefault="00CC3432" w:rsidP="009B272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4378" w:rsidRPr="007F4378" w:rsidRDefault="007F4378" w:rsidP="009B272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7F4378" w:rsidRPr="007F4378" w:rsidRDefault="001B0E4C" w:rsidP="009B27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1B0E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5A1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Повторение опорных</w:t>
      </w:r>
      <w:r w:rsidR="007F4378" w:rsidRPr="007F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знаний</w:t>
      </w:r>
    </w:p>
    <w:p w:rsidR="007F4378" w:rsidRPr="007F4378" w:rsidRDefault="007F4378" w:rsidP="009B27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37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 по теме: "Эндокринная система"</w:t>
      </w:r>
    </w:p>
    <w:p w:rsidR="00CC3432" w:rsidRPr="007F4378" w:rsidRDefault="00CC3432" w:rsidP="009B27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b/>
          <w:bCs/>
          <w:lang w:val="en-US"/>
        </w:rPr>
        <w:t>I</w:t>
      </w:r>
      <w:r w:rsidRPr="007F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вариант</w:t>
      </w:r>
    </w:p>
    <w:p w:rsidR="00CC3432" w:rsidRPr="007F4378" w:rsidRDefault="00CC3432" w:rsidP="009B27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378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Гормоны – это:</w:t>
      </w:r>
    </w:p>
    <w:p w:rsidR="00CC3432" w:rsidRPr="007F4378" w:rsidRDefault="00CC3432" w:rsidP="009B27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а</w:t>
      </w:r>
      <w:r w:rsidRPr="007F4378">
        <w:rPr>
          <w:rFonts w:ascii="Times New Roman" w:eastAsia="Times New Roman" w:hAnsi="Times New Roman" w:cs="Times New Roman"/>
          <w:sz w:val="24"/>
          <w:szCs w:val="24"/>
          <w:lang w:eastAsia="ru-RU"/>
        </w:rPr>
        <w:t>) белки, катализирующие химические реакции</w:t>
      </w:r>
    </w:p>
    <w:p w:rsidR="00CC3432" w:rsidRPr="007F4378" w:rsidRDefault="00CC3432" w:rsidP="009B27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б</w:t>
      </w:r>
      <w:r w:rsidRPr="007F4378">
        <w:rPr>
          <w:rFonts w:ascii="Times New Roman" w:eastAsia="Times New Roman" w:hAnsi="Times New Roman" w:cs="Times New Roman"/>
          <w:sz w:val="24"/>
          <w:szCs w:val="24"/>
          <w:lang w:eastAsia="ru-RU"/>
        </w:rPr>
        <w:t>) биологически активные вещества, поступающие с пищей</w:t>
      </w:r>
    </w:p>
    <w:p w:rsidR="00CC3432" w:rsidRPr="007F4378" w:rsidRDefault="00CC3432" w:rsidP="009B27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в</w:t>
      </w:r>
      <w:r w:rsidRPr="007F4378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соединения белков и витаминов</w:t>
      </w:r>
    </w:p>
    <w:p w:rsidR="00CC3432" w:rsidRPr="007F4378" w:rsidRDefault="00CC3432" w:rsidP="009B27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г</w:t>
      </w:r>
      <w:r w:rsidRPr="007F4378">
        <w:rPr>
          <w:rFonts w:ascii="Times New Roman" w:eastAsia="Times New Roman" w:hAnsi="Times New Roman" w:cs="Times New Roman"/>
          <w:sz w:val="24"/>
          <w:szCs w:val="24"/>
          <w:lang w:eastAsia="ru-RU"/>
        </w:rPr>
        <w:t>) биологически активные вещества, вырабатываемые организмом</w:t>
      </w:r>
    </w:p>
    <w:p w:rsidR="00CC3432" w:rsidRDefault="00CC3432" w:rsidP="009B272C">
      <w:pPr>
        <w:spacing w:after="0" w:line="360" w:lineRule="auto"/>
        <w:jc w:val="both"/>
      </w:pPr>
    </w:p>
    <w:p w:rsidR="00CC3432" w:rsidRPr="007F4378" w:rsidRDefault="00CC3432" w:rsidP="009B27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378">
        <w:rPr>
          <w:rFonts w:ascii="Times New Roman" w:eastAsia="Times New Roman" w:hAnsi="Times New Roman" w:cs="Times New Roman"/>
          <w:sz w:val="24"/>
          <w:szCs w:val="24"/>
          <w:lang w:eastAsia="ru-RU"/>
        </w:rPr>
        <w:t>2. К железам смешанной секреции относится:</w:t>
      </w:r>
    </w:p>
    <w:p w:rsidR="00CC3432" w:rsidRPr="007F4378" w:rsidRDefault="00CC3432" w:rsidP="009B27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а</w:t>
      </w:r>
      <w:r w:rsidRPr="007F4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гипофиз 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F437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щитовидная железа</w:t>
      </w:r>
    </w:p>
    <w:p w:rsidR="00CC3432" w:rsidRPr="007F4378" w:rsidRDefault="00CC3432" w:rsidP="009B27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б</w:t>
      </w:r>
      <w:r w:rsidRPr="007F4378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поджелудочная железа                </w:t>
      </w:r>
      <w:r>
        <w:tab/>
      </w:r>
      <w:r>
        <w:tab/>
      </w:r>
      <w:r>
        <w:tab/>
      </w:r>
      <w:r w:rsidRPr="007F437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надпочечники</w:t>
      </w:r>
    </w:p>
    <w:p w:rsidR="00CC3432" w:rsidRDefault="00CC3432" w:rsidP="009B272C">
      <w:pPr>
        <w:spacing w:after="0" w:line="360" w:lineRule="auto"/>
        <w:jc w:val="both"/>
      </w:pPr>
    </w:p>
    <w:p w:rsidR="00CC3432" w:rsidRPr="007F4378" w:rsidRDefault="00CC3432" w:rsidP="009B27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378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Какие эндокринные железы вырабатывают адреналин?</w:t>
      </w:r>
    </w:p>
    <w:p w:rsidR="00CC3432" w:rsidRPr="007F4378" w:rsidRDefault="00CC3432" w:rsidP="009B27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а</w:t>
      </w:r>
      <w:r w:rsidRPr="007F4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гипофиз 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F437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надпочечники</w:t>
      </w:r>
    </w:p>
    <w:p w:rsidR="00CC3432" w:rsidRPr="007F4378" w:rsidRDefault="00CC3432" w:rsidP="009B27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б</w:t>
      </w:r>
      <w:r w:rsidRPr="007F4378">
        <w:rPr>
          <w:rFonts w:ascii="Times New Roman" w:eastAsia="Times New Roman" w:hAnsi="Times New Roman" w:cs="Times New Roman"/>
          <w:sz w:val="24"/>
          <w:szCs w:val="24"/>
          <w:lang w:eastAsia="ru-RU"/>
        </w:rPr>
        <w:t>) щитовидная железа                    </w:t>
      </w:r>
      <w:r>
        <w:tab/>
      </w:r>
      <w:r>
        <w:tab/>
      </w:r>
      <w:r>
        <w:tab/>
      </w:r>
      <w:r>
        <w:tab/>
      </w:r>
      <w:r w:rsidRPr="007F437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половые железы</w:t>
      </w:r>
    </w:p>
    <w:p w:rsidR="00CC3432" w:rsidRDefault="00CC3432" w:rsidP="009B272C">
      <w:pPr>
        <w:spacing w:after="0" w:line="360" w:lineRule="auto"/>
        <w:jc w:val="both"/>
      </w:pPr>
    </w:p>
    <w:p w:rsidR="00CC3432" w:rsidRPr="007F4378" w:rsidRDefault="00CC3432" w:rsidP="009B27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Какая из эндокринных желез вырабатывает гормон, недостаток которого приводит к </w:t>
      </w:r>
      <w:proofErr w:type="gramStart"/>
      <w:r w:rsidRPr="007F437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кретинизму</w:t>
      </w:r>
      <w:proofErr w:type="gramEnd"/>
      <w:r w:rsidRPr="007F437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CC3432" w:rsidRPr="007F4378" w:rsidRDefault="00CC3432" w:rsidP="009B27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а</w:t>
      </w:r>
      <w:r w:rsidRPr="007F4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гипофиз 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F437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щитовидная железа</w:t>
      </w:r>
    </w:p>
    <w:p w:rsidR="00CC3432" w:rsidRPr="007F4378" w:rsidRDefault="00CC3432" w:rsidP="009B27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б</w:t>
      </w:r>
      <w:r w:rsidRPr="007F4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поджелудочная железа                 </w:t>
      </w:r>
      <w:r>
        <w:tab/>
      </w:r>
      <w:r>
        <w:tab/>
      </w:r>
      <w:r>
        <w:tab/>
      </w:r>
      <w:r w:rsidRPr="007F437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надпочечники</w:t>
      </w:r>
    </w:p>
    <w:p w:rsidR="00CC3432" w:rsidRDefault="00CC3432" w:rsidP="009B272C">
      <w:pPr>
        <w:spacing w:after="0" w:line="360" w:lineRule="auto"/>
        <w:jc w:val="both"/>
      </w:pPr>
    </w:p>
    <w:p w:rsidR="00CC3432" w:rsidRPr="007F4378" w:rsidRDefault="00CC3432" w:rsidP="009B27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378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Регуляция уровня гормонов в крови осуществляется:</w:t>
      </w:r>
    </w:p>
    <w:p w:rsidR="00CC3432" w:rsidRPr="007F4378" w:rsidRDefault="00CC3432" w:rsidP="009B27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а</w:t>
      </w:r>
      <w:r w:rsidRPr="007F4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только нервным механизмом  </w:t>
      </w:r>
      <w:r>
        <w:tab/>
      </w:r>
      <w:r>
        <w:tab/>
      </w:r>
      <w:r>
        <w:tab/>
      </w:r>
      <w:r>
        <w:tab/>
      </w:r>
      <w:r w:rsidRPr="007F437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нейрогуморальным механизмом</w:t>
      </w:r>
    </w:p>
    <w:p w:rsidR="00CC3432" w:rsidRPr="007F4378" w:rsidRDefault="00CC3432" w:rsidP="009B27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б</w:t>
      </w:r>
      <w:r w:rsidRPr="007F4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только гуморальным механизмом     </w:t>
      </w:r>
      <w:r>
        <w:tab/>
      </w:r>
      <w:r>
        <w:tab/>
      </w:r>
      <w:r>
        <w:tab/>
      </w:r>
      <w:r w:rsidRPr="007F4378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инъекциями</w:t>
      </w:r>
    </w:p>
    <w:p w:rsidR="00CC3432" w:rsidRDefault="00CC3432" w:rsidP="009B272C">
      <w:pPr>
        <w:spacing w:after="0" w:line="360" w:lineRule="auto"/>
        <w:jc w:val="both"/>
        <w:rPr>
          <w:b/>
          <w:bCs/>
        </w:rPr>
      </w:pPr>
    </w:p>
    <w:p w:rsidR="00CC3432" w:rsidRPr="007F4378" w:rsidRDefault="00CC3432" w:rsidP="009B27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b/>
          <w:bCs/>
          <w:lang w:val="en-US"/>
        </w:rPr>
        <w:t>II</w:t>
      </w:r>
      <w:r w:rsidRPr="007F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вариант</w:t>
      </w:r>
    </w:p>
    <w:p w:rsidR="00CC3432" w:rsidRPr="007F4378" w:rsidRDefault="00CC3432" w:rsidP="009B27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378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Какова функция эндокринной системы в организме человека</w:t>
      </w:r>
    </w:p>
    <w:p w:rsidR="00CC3432" w:rsidRPr="007F4378" w:rsidRDefault="00CC3432" w:rsidP="009B27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а</w:t>
      </w:r>
      <w:r w:rsidRPr="007F4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функция размножения               </w:t>
      </w:r>
      <w:r>
        <w:tab/>
      </w:r>
      <w:r>
        <w:tab/>
      </w:r>
      <w:r>
        <w:tab/>
      </w:r>
      <w:r>
        <w:tab/>
      </w:r>
      <w:r w:rsidRPr="007F437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регуляторная</w:t>
      </w:r>
    </w:p>
    <w:p w:rsidR="00CC3432" w:rsidRPr="007F4378" w:rsidRDefault="00CC3432" w:rsidP="009B27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б</w:t>
      </w:r>
      <w:r w:rsidRPr="007F4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двигательная  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F437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защитная</w:t>
      </w:r>
    </w:p>
    <w:p w:rsidR="00CC3432" w:rsidRDefault="00CC3432" w:rsidP="009B272C">
      <w:pPr>
        <w:spacing w:after="0" w:line="360" w:lineRule="auto"/>
        <w:jc w:val="both"/>
      </w:pPr>
    </w:p>
    <w:p w:rsidR="00CC3432" w:rsidRPr="007F4378" w:rsidRDefault="00CC3432" w:rsidP="009B27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3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К железам внутренней секреции относится</w:t>
      </w:r>
    </w:p>
    <w:p w:rsidR="00CC3432" w:rsidRPr="007F4378" w:rsidRDefault="00CC3432" w:rsidP="009B27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а</w:t>
      </w:r>
      <w:r w:rsidRPr="007F4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слюнные железы 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F437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щитовидная железа</w:t>
      </w:r>
    </w:p>
    <w:p w:rsidR="00CC3432" w:rsidRPr="007F4378" w:rsidRDefault="00CC3432" w:rsidP="009B27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б</w:t>
      </w:r>
      <w:r w:rsidRPr="007F4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половые железы                     </w:t>
      </w:r>
      <w:r>
        <w:tab/>
      </w:r>
      <w:r>
        <w:tab/>
      </w:r>
      <w:r>
        <w:tab/>
      </w:r>
      <w:r>
        <w:tab/>
      </w:r>
      <w:r w:rsidRPr="007F4378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слезные железы</w:t>
      </w:r>
    </w:p>
    <w:p w:rsidR="00CC3432" w:rsidRDefault="00CC3432" w:rsidP="009B272C">
      <w:pPr>
        <w:spacing w:after="0" w:line="360" w:lineRule="auto"/>
        <w:jc w:val="both"/>
      </w:pPr>
    </w:p>
    <w:p w:rsidR="00CC3432" w:rsidRPr="007F4378" w:rsidRDefault="00CC3432" w:rsidP="009B27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378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Тироксин – это гормон:</w:t>
      </w:r>
    </w:p>
    <w:p w:rsidR="00CC3432" w:rsidRPr="007F4378" w:rsidRDefault="00CC3432" w:rsidP="009B27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а</w:t>
      </w:r>
      <w:r w:rsidRPr="007F4378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поджелудочной железы            </w:t>
      </w:r>
      <w:r>
        <w:tab/>
      </w:r>
      <w:r>
        <w:tab/>
      </w:r>
      <w:r>
        <w:tab/>
      </w:r>
      <w:r>
        <w:tab/>
      </w:r>
      <w:r w:rsidRPr="007F437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половых желез</w:t>
      </w:r>
    </w:p>
    <w:p w:rsidR="00CC3432" w:rsidRPr="007F4378" w:rsidRDefault="00CC3432" w:rsidP="009B27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б</w:t>
      </w:r>
      <w:r w:rsidRPr="007F4378">
        <w:rPr>
          <w:rFonts w:ascii="Times New Roman" w:eastAsia="Times New Roman" w:hAnsi="Times New Roman" w:cs="Times New Roman"/>
          <w:sz w:val="24"/>
          <w:szCs w:val="24"/>
          <w:lang w:eastAsia="ru-RU"/>
        </w:rPr>
        <w:t>) щитовидной железы                </w:t>
      </w:r>
      <w:r>
        <w:tab/>
      </w:r>
      <w:r>
        <w:tab/>
      </w:r>
      <w:r>
        <w:tab/>
      </w:r>
      <w:r>
        <w:tab/>
      </w:r>
      <w:r w:rsidRPr="007F437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надпочечников</w:t>
      </w:r>
    </w:p>
    <w:p w:rsidR="00CC3432" w:rsidRDefault="00CC3432" w:rsidP="009B272C">
      <w:pPr>
        <w:spacing w:after="0" w:line="360" w:lineRule="auto"/>
        <w:jc w:val="both"/>
      </w:pPr>
    </w:p>
    <w:p w:rsidR="00CC3432" w:rsidRPr="007F4378" w:rsidRDefault="00CC3432" w:rsidP="009B27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 нарушением </w:t>
      </w:r>
      <w:proofErr w:type="gramStart"/>
      <w:r w:rsidRPr="007F4378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функций</w:t>
      </w:r>
      <w:proofErr w:type="gramEnd"/>
      <w:r w:rsidRPr="007F4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железы связан гигантизм?</w:t>
      </w:r>
    </w:p>
    <w:p w:rsidR="00CC3432" w:rsidRPr="007F4378" w:rsidRDefault="00CC3432" w:rsidP="009B27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а</w:t>
      </w:r>
      <w:r w:rsidRPr="007F4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гипофиз 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F437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щитовидная железа</w:t>
      </w:r>
    </w:p>
    <w:p w:rsidR="00CC3432" w:rsidRPr="007F4378" w:rsidRDefault="00CC3432" w:rsidP="009B27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б</w:t>
      </w:r>
      <w:r w:rsidRPr="007F4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поджелудочная железа                 </w:t>
      </w:r>
      <w:r>
        <w:tab/>
      </w:r>
      <w:r>
        <w:tab/>
      </w:r>
      <w:r>
        <w:tab/>
      </w:r>
      <w:r w:rsidRPr="007F437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надпочечники</w:t>
      </w:r>
    </w:p>
    <w:p w:rsidR="00CC3432" w:rsidRPr="005A1100" w:rsidRDefault="00CC3432" w:rsidP="009B272C">
      <w:pPr>
        <w:spacing w:after="0" w:line="360" w:lineRule="auto"/>
        <w:jc w:val="both"/>
        <w:rPr>
          <w:i/>
        </w:rPr>
      </w:pPr>
    </w:p>
    <w:p w:rsidR="00CC3432" w:rsidRPr="007F4378" w:rsidRDefault="00CC3432" w:rsidP="009B27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378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Признаком сахарного диабета считается:</w:t>
      </w:r>
    </w:p>
    <w:p w:rsidR="00CC3432" w:rsidRPr="007F4378" w:rsidRDefault="00CC3432" w:rsidP="009B27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а</w:t>
      </w:r>
      <w:r w:rsidRPr="007F4378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понижение уровня инсулина в крови</w:t>
      </w:r>
    </w:p>
    <w:p w:rsidR="00CC3432" w:rsidRPr="007F4378" w:rsidRDefault="00CC3432" w:rsidP="009B27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б</w:t>
      </w:r>
      <w:r w:rsidRPr="007F4378">
        <w:rPr>
          <w:rFonts w:ascii="Times New Roman" w:eastAsia="Times New Roman" w:hAnsi="Times New Roman" w:cs="Times New Roman"/>
          <w:sz w:val="24"/>
          <w:szCs w:val="24"/>
          <w:lang w:eastAsia="ru-RU"/>
        </w:rPr>
        <w:t>) увеличение величины кровяного давления</w:t>
      </w:r>
    </w:p>
    <w:p w:rsidR="00CC3432" w:rsidRPr="007F4378" w:rsidRDefault="00CC3432" w:rsidP="009B27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в</w:t>
      </w:r>
      <w:r w:rsidRPr="007F4378">
        <w:rPr>
          <w:rFonts w:ascii="Times New Roman" w:eastAsia="Times New Roman" w:hAnsi="Times New Roman" w:cs="Times New Roman"/>
          <w:sz w:val="24"/>
          <w:szCs w:val="24"/>
          <w:lang w:eastAsia="ru-RU"/>
        </w:rPr>
        <w:t>) уменьшение уровня глюкозы в крови</w:t>
      </w:r>
    </w:p>
    <w:p w:rsidR="00CC3432" w:rsidRDefault="00CC3432" w:rsidP="009B272C">
      <w:pPr>
        <w:spacing w:after="0" w:line="360" w:lineRule="auto"/>
        <w:ind w:firstLine="708"/>
        <w:jc w:val="both"/>
      </w:pPr>
      <w:r>
        <w:t>г</w:t>
      </w:r>
      <w:r w:rsidRPr="007F4378">
        <w:rPr>
          <w:rFonts w:ascii="Times New Roman" w:eastAsia="Times New Roman" w:hAnsi="Times New Roman" w:cs="Times New Roman"/>
          <w:sz w:val="24"/>
          <w:szCs w:val="24"/>
          <w:lang w:eastAsia="ru-RU"/>
        </w:rPr>
        <w:t>) увеличение содержания глюкозы в моче</w:t>
      </w:r>
    </w:p>
    <w:p w:rsidR="009B272C" w:rsidRPr="005A1100" w:rsidRDefault="005A1100" w:rsidP="009B272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A110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 завершении теста выполняется взаимопроверка с использованием презентации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1</w:t>
      </w:r>
    </w:p>
    <w:p w:rsidR="005A1100" w:rsidRDefault="005A1100" w:rsidP="009B272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4378" w:rsidRPr="007F4378" w:rsidRDefault="001B0E4C" w:rsidP="009B27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CC34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7F4378" w:rsidRPr="007F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Изучение нового материала</w:t>
      </w:r>
    </w:p>
    <w:p w:rsidR="007F4378" w:rsidRPr="007F4378" w:rsidRDefault="007F4378" w:rsidP="009B27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Существование организма в сложном, постоянно изменяющемся мире невозможно без регуляции и координации его деятельности. </w:t>
      </w:r>
      <w:r w:rsidR="005A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не только эндокринная система регулирует </w:t>
      </w:r>
      <w:proofErr w:type="gramStart"/>
      <w:r w:rsidR="005A11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процессы</w:t>
      </w:r>
      <w:proofErr w:type="gramEnd"/>
      <w:r w:rsidR="005A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происходящие в нашем организме. </w:t>
      </w:r>
      <w:r w:rsidRPr="007F4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Представьте, если бы в нашем организме сокращение и расслабление мышц осуществлялось произвольно, а изменение частоты дыхания и ритма сокращений сердца не было связано с процессами, происходящими в других органах, наша гибель была бы неизбежной. Поэтому трудно переоценить значение нервной системы, которая контролирует функции всех органов нашего организма. </w:t>
      </w:r>
    </w:p>
    <w:p w:rsidR="007F4378" w:rsidRPr="007F4378" w:rsidRDefault="007F4378" w:rsidP="009B27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37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тема нашего урока "Строение и функции нервной системы" (</w:t>
      </w:r>
      <w:r w:rsidR="005A1100" w:rsidRPr="005A11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2 слайд 1</w:t>
      </w:r>
      <w:r w:rsidRPr="007F437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A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272C" w:rsidRDefault="009B272C" w:rsidP="009B272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4378" w:rsidRPr="007F4378" w:rsidRDefault="007F4378" w:rsidP="009B27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Функции нервной системы </w:t>
      </w:r>
    </w:p>
    <w:p w:rsidR="007F4378" w:rsidRPr="007F4378" w:rsidRDefault="007F4378" w:rsidP="009B27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Какую </w:t>
      </w:r>
      <w:hyperlink r:id="rId6" w:tooltip="Автор как идейно-композиционный и лирический центр романа " w:history="1">
        <w:r w:rsidRPr="005D3A0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роль</w:t>
        </w:r>
      </w:hyperlink>
      <w:r w:rsidRPr="007F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нервная система играет в организме?</w:t>
      </w:r>
      <w:r w:rsidR="005A1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A1100" w:rsidRPr="005A1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Обучающие предлагают свои варианты, на их основе  делается вывод о функциях нервной системы</w:t>
      </w:r>
    </w:p>
    <w:p w:rsidR="007F4378" w:rsidRPr="007F4378" w:rsidRDefault="007F4378" w:rsidP="009B27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Нервная система</w:t>
      </w:r>
      <w:r w:rsidRPr="007F4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анализирует раздражения, поступающие извне и изнутри организма, и организует соответствующие реакции, приспосабливающие организм к меняющимся условиям жизни</w:t>
      </w:r>
    </w:p>
    <w:p w:rsidR="007F4378" w:rsidRPr="007F4378" w:rsidRDefault="007F4378" w:rsidP="009B27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378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нервной системы</w:t>
      </w:r>
      <w:r w:rsidR="005A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(слайд 2)</w:t>
      </w:r>
      <w:r w:rsidR="00843AA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F4378" w:rsidRPr="007F4378" w:rsidRDefault="007F4378" w:rsidP="009B27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3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Согласование работы всех органов и систем организма</w:t>
      </w:r>
    </w:p>
    <w:p w:rsidR="007F4378" w:rsidRPr="007F4378" w:rsidRDefault="007F4378" w:rsidP="009B27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37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Поддержание относительного постоянства внутренней среды организма</w:t>
      </w:r>
    </w:p>
    <w:p w:rsidR="007F4378" w:rsidRPr="007F4378" w:rsidRDefault="007F4378" w:rsidP="009B27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37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Ориентация организма во внешней среде</w:t>
      </w:r>
    </w:p>
    <w:p w:rsidR="007F4378" w:rsidRPr="007F4378" w:rsidRDefault="007F4378" w:rsidP="009B27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37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Служит основой психической деятельности: речь, память, мысли, чувства</w:t>
      </w:r>
    </w:p>
    <w:p w:rsidR="009B272C" w:rsidRDefault="009B272C" w:rsidP="009B272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4378" w:rsidRDefault="007F4378" w:rsidP="009B272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Строение нервных клеток </w:t>
      </w:r>
      <w:r w:rsidR="001A21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Работа с текстом.</w:t>
      </w:r>
    </w:p>
    <w:p w:rsidR="009B272C" w:rsidRPr="009C5447" w:rsidRDefault="009B272C" w:rsidP="009B272C">
      <w:pPr>
        <w:spacing w:after="0" w:line="360" w:lineRule="auto"/>
        <w:ind w:right="-27"/>
        <w:jc w:val="both"/>
        <w:rPr>
          <w:rFonts w:ascii="Times New Roman" w:hAnsi="Times New Roman" w:cs="Times New Roman"/>
          <w:sz w:val="24"/>
          <w:szCs w:val="24"/>
        </w:rPr>
      </w:pPr>
      <w:r w:rsidRPr="00534D14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9C54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5447">
        <w:rPr>
          <w:rFonts w:ascii="Times New Roman" w:hAnsi="Times New Roman" w:cs="Times New Roman"/>
          <w:b/>
          <w:i/>
          <w:sz w:val="24"/>
          <w:szCs w:val="24"/>
        </w:rPr>
        <w:t xml:space="preserve"> (2 мин) </w:t>
      </w:r>
      <w:r w:rsidRPr="009C5447">
        <w:rPr>
          <w:rFonts w:ascii="Times New Roman" w:hAnsi="Times New Roman" w:cs="Times New Roman"/>
          <w:sz w:val="24"/>
          <w:szCs w:val="24"/>
        </w:rPr>
        <w:t>Внимательно прочитай текст «Строение нервной ткани» и выполни задания</w:t>
      </w:r>
    </w:p>
    <w:p w:rsidR="009B272C" w:rsidRPr="009C5447" w:rsidRDefault="009B272C" w:rsidP="009B272C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5447">
        <w:rPr>
          <w:rFonts w:ascii="Times New Roman" w:hAnsi="Times New Roman" w:cs="Times New Roman"/>
          <w:b/>
          <w:sz w:val="24"/>
          <w:szCs w:val="24"/>
        </w:rPr>
        <w:t>Строение нервной ткани (15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9C5447">
        <w:rPr>
          <w:rFonts w:ascii="Times New Roman" w:hAnsi="Times New Roman" w:cs="Times New Roman"/>
          <w:b/>
          <w:sz w:val="24"/>
          <w:szCs w:val="24"/>
        </w:rPr>
        <w:t xml:space="preserve"> слов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9C5447">
        <w:rPr>
          <w:rFonts w:ascii="Times New Roman" w:hAnsi="Times New Roman" w:cs="Times New Roman"/>
          <w:b/>
          <w:sz w:val="24"/>
          <w:szCs w:val="24"/>
        </w:rPr>
        <w:t>)</w:t>
      </w:r>
    </w:p>
    <w:p w:rsidR="009B272C" w:rsidRPr="009C5447" w:rsidRDefault="009B272C" w:rsidP="009B272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447">
        <w:rPr>
          <w:rFonts w:ascii="Times New Roman" w:hAnsi="Times New Roman" w:cs="Times New Roman"/>
          <w:color w:val="000000"/>
          <w:sz w:val="24"/>
          <w:szCs w:val="24"/>
        </w:rPr>
        <w:t>Нервная система образована нервной тканью, которая состоит из нейронов и нейроглии. Нейроны – главные клетки нервной ткани: они обеспечивают функции нервной системы. Нейроглия – это клетки – спутники, которые окружают нейроны, выполняя питательную, опорную и защитную функции. Их в 10 раз больше, чем нейронов.</w:t>
      </w:r>
    </w:p>
    <w:p w:rsidR="009B272C" w:rsidRPr="009C5447" w:rsidRDefault="009B272C" w:rsidP="009B272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447">
        <w:rPr>
          <w:rFonts w:ascii="Times New Roman" w:hAnsi="Times New Roman" w:cs="Times New Roman"/>
          <w:color w:val="000000"/>
          <w:sz w:val="24"/>
          <w:szCs w:val="24"/>
        </w:rPr>
        <w:t xml:space="preserve">Нейрон состоит из тела и отростков. Различают два типа отростков: дендриты и аксоны. Большинство дендритов – короткие сильно ветвящиеся отростки. У одного нейрона их может быть несколько. </w:t>
      </w:r>
      <w:r>
        <w:rPr>
          <w:rFonts w:ascii="Times New Roman" w:hAnsi="Times New Roman" w:cs="Times New Roman"/>
          <w:color w:val="000000"/>
          <w:sz w:val="24"/>
          <w:szCs w:val="24"/>
        </w:rPr>
        <w:t>Дендриты воспринимают раздражение и передают</w:t>
      </w:r>
      <w:r w:rsidRPr="009C5447">
        <w:rPr>
          <w:rFonts w:ascii="Times New Roman" w:hAnsi="Times New Roman" w:cs="Times New Roman"/>
          <w:color w:val="000000"/>
          <w:sz w:val="24"/>
          <w:szCs w:val="24"/>
        </w:rPr>
        <w:t xml:space="preserve"> нервные импульсы к телу нервной клетки. Аксон – длинный, чаще всего мало ветвящийся отросток, по которому импульсы от тела клетки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передаются другим нейронам</w:t>
      </w:r>
      <w:r w:rsidRPr="009C5447">
        <w:rPr>
          <w:rFonts w:ascii="Times New Roman" w:hAnsi="Times New Roman" w:cs="Times New Roman"/>
          <w:color w:val="000000"/>
          <w:sz w:val="24"/>
          <w:szCs w:val="24"/>
        </w:rPr>
        <w:t>. Каждая нервная клетка имеет только один аксон, длина которого может достигать нескольких десятков сантиметров. По длинным отросткам нервных клеток импульсы в организме могут передаваться на большие расстояния.</w:t>
      </w:r>
    </w:p>
    <w:p w:rsidR="009B272C" w:rsidRDefault="009B272C" w:rsidP="009B272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447">
        <w:rPr>
          <w:rFonts w:ascii="Times New Roman" w:hAnsi="Times New Roman" w:cs="Times New Roman"/>
          <w:color w:val="000000"/>
          <w:sz w:val="24"/>
          <w:szCs w:val="24"/>
        </w:rPr>
        <w:t>Длинные отростки часто покрыты миелиновой оболочкой (жироподобное вещество белого цвета). Их скопления в центральной нервной системе образуют белое вещество. Короткие отростки и тела нейронов такой оболочки не имеют. Их скопления образуют серое вещество.</w:t>
      </w:r>
    </w:p>
    <w:p w:rsidR="009B272C" w:rsidRPr="00D1720F" w:rsidRDefault="009B272C" w:rsidP="009B272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272C" w:rsidRPr="002222AF" w:rsidRDefault="009B272C" w:rsidP="009B272C">
      <w:pPr>
        <w:pStyle w:val="a9"/>
        <w:numPr>
          <w:ilvl w:val="1"/>
          <w:numId w:val="15"/>
        </w:numPr>
        <w:spacing w:after="0" w:line="240" w:lineRule="auto"/>
        <w:ind w:right="-27"/>
        <w:rPr>
          <w:rFonts w:ascii="Times New Roman" w:hAnsi="Times New Roman" w:cs="Times New Roman"/>
          <w:sz w:val="24"/>
          <w:szCs w:val="24"/>
        </w:rPr>
      </w:pPr>
      <w:r w:rsidRPr="002222AF">
        <w:rPr>
          <w:rFonts w:ascii="Times New Roman" w:hAnsi="Times New Roman" w:cs="Times New Roman"/>
          <w:b/>
          <w:i/>
          <w:sz w:val="24"/>
          <w:szCs w:val="24"/>
        </w:rPr>
        <w:t xml:space="preserve">(2 мин.)  </w:t>
      </w:r>
      <w:r w:rsidRPr="002222AF">
        <w:rPr>
          <w:rFonts w:ascii="Times New Roman" w:hAnsi="Times New Roman" w:cs="Times New Roman"/>
          <w:sz w:val="24"/>
          <w:szCs w:val="24"/>
        </w:rPr>
        <w:t>Составьте схему в тетради, заполняя пропуски:</w:t>
      </w:r>
    </w:p>
    <w:p w:rsidR="009B272C" w:rsidRPr="00D1720F" w:rsidRDefault="00265C67" w:rsidP="009B272C">
      <w:pPr>
        <w:pStyle w:val="a9"/>
        <w:spacing w:after="0" w:line="240" w:lineRule="auto"/>
        <w:ind w:left="3540" w:right="-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26.7pt;margin-top:12.9pt;width:93pt;height:30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6" type="#_x0000_t32" style="position:absolute;left:0;text-align:left;margin-left:99.2pt;margin-top:12.9pt;width:87pt;height:30pt;flip:x;z-index:251660288" o:connectortype="straight">
            <v:stroke endarrow="block"/>
          </v:shape>
        </w:pict>
      </w:r>
      <w:r w:rsidR="009B272C" w:rsidRPr="00D1720F">
        <w:rPr>
          <w:rFonts w:ascii="Times New Roman" w:hAnsi="Times New Roman" w:cs="Times New Roman"/>
          <w:sz w:val="24"/>
          <w:szCs w:val="24"/>
        </w:rPr>
        <w:t>Нервная ткань</w:t>
      </w:r>
    </w:p>
    <w:p w:rsidR="009B272C" w:rsidRPr="00D1720F" w:rsidRDefault="009B272C" w:rsidP="009B272C">
      <w:pPr>
        <w:spacing w:after="0" w:line="240" w:lineRule="auto"/>
        <w:ind w:left="708" w:right="-27" w:firstLine="708"/>
        <w:rPr>
          <w:rFonts w:ascii="Times New Roman" w:hAnsi="Times New Roman" w:cs="Times New Roman"/>
          <w:sz w:val="24"/>
          <w:szCs w:val="24"/>
        </w:rPr>
      </w:pPr>
    </w:p>
    <w:p w:rsidR="009B272C" w:rsidRDefault="009B272C" w:rsidP="009B272C">
      <w:pPr>
        <w:spacing w:after="0" w:line="240" w:lineRule="auto"/>
        <w:ind w:left="708" w:right="-27" w:firstLine="708"/>
        <w:rPr>
          <w:rFonts w:ascii="Times New Roman" w:hAnsi="Times New Roman" w:cs="Times New Roman"/>
          <w:sz w:val="24"/>
          <w:szCs w:val="24"/>
        </w:rPr>
      </w:pPr>
    </w:p>
    <w:p w:rsidR="009B272C" w:rsidRPr="00D1720F" w:rsidRDefault="009B272C" w:rsidP="009B272C">
      <w:pPr>
        <w:spacing w:after="0" w:line="240" w:lineRule="auto"/>
        <w:ind w:left="708" w:right="-27" w:firstLine="708"/>
        <w:rPr>
          <w:rFonts w:ascii="Times New Roman" w:hAnsi="Times New Roman" w:cs="Times New Roman"/>
          <w:sz w:val="24"/>
          <w:szCs w:val="24"/>
        </w:rPr>
      </w:pPr>
      <w:r w:rsidRPr="00D1720F">
        <w:rPr>
          <w:rFonts w:ascii="Times New Roman" w:hAnsi="Times New Roman" w:cs="Times New Roman"/>
          <w:sz w:val="24"/>
          <w:szCs w:val="24"/>
        </w:rPr>
        <w:t>Нейроны</w:t>
      </w:r>
      <w:r w:rsidRPr="00D1720F">
        <w:rPr>
          <w:rFonts w:ascii="Times New Roman" w:hAnsi="Times New Roman" w:cs="Times New Roman"/>
          <w:sz w:val="24"/>
          <w:szCs w:val="24"/>
        </w:rPr>
        <w:tab/>
      </w:r>
      <w:r w:rsidRPr="00D1720F">
        <w:rPr>
          <w:rFonts w:ascii="Times New Roman" w:hAnsi="Times New Roman" w:cs="Times New Roman"/>
          <w:sz w:val="24"/>
          <w:szCs w:val="24"/>
        </w:rPr>
        <w:tab/>
      </w:r>
      <w:r w:rsidRPr="00D1720F">
        <w:rPr>
          <w:rFonts w:ascii="Times New Roman" w:hAnsi="Times New Roman" w:cs="Times New Roman"/>
          <w:sz w:val="24"/>
          <w:szCs w:val="24"/>
        </w:rPr>
        <w:tab/>
      </w:r>
      <w:r w:rsidRPr="00D1720F">
        <w:rPr>
          <w:rFonts w:ascii="Times New Roman" w:hAnsi="Times New Roman" w:cs="Times New Roman"/>
          <w:sz w:val="24"/>
          <w:szCs w:val="24"/>
        </w:rPr>
        <w:tab/>
      </w:r>
      <w:r w:rsidRPr="00D1720F">
        <w:rPr>
          <w:rFonts w:ascii="Times New Roman" w:hAnsi="Times New Roman" w:cs="Times New Roman"/>
          <w:sz w:val="24"/>
          <w:szCs w:val="24"/>
        </w:rPr>
        <w:tab/>
      </w:r>
      <w:r w:rsidRPr="00D1720F">
        <w:rPr>
          <w:rFonts w:ascii="Times New Roman" w:hAnsi="Times New Roman" w:cs="Times New Roman"/>
          <w:sz w:val="24"/>
          <w:szCs w:val="24"/>
        </w:rPr>
        <w:tab/>
        <w:t>?</w:t>
      </w:r>
      <w:r>
        <w:rPr>
          <w:rFonts w:ascii="Times New Roman" w:hAnsi="Times New Roman" w:cs="Times New Roman"/>
          <w:sz w:val="24"/>
          <w:szCs w:val="24"/>
        </w:rPr>
        <w:t xml:space="preserve"> (1)</w:t>
      </w:r>
    </w:p>
    <w:p w:rsidR="009B272C" w:rsidRPr="00D1720F" w:rsidRDefault="00265C67" w:rsidP="009B272C">
      <w:pPr>
        <w:spacing w:after="0" w:line="240" w:lineRule="auto"/>
        <w:ind w:right="-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32" style="position:absolute;margin-left:99.2pt;margin-top:1.2pt;width:62.25pt;height:27.75pt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32" style="position:absolute;margin-left:8.45pt;margin-top:1.2pt;width:75.75pt;height:23.25pt;flip:x;z-index:251662336" o:connectortype="straight">
            <v:stroke endarrow="block"/>
          </v:shape>
        </w:pict>
      </w:r>
    </w:p>
    <w:p w:rsidR="009B272C" w:rsidRDefault="009B272C" w:rsidP="009B272C">
      <w:pPr>
        <w:spacing w:after="0" w:line="240" w:lineRule="auto"/>
        <w:ind w:right="-27"/>
        <w:rPr>
          <w:rFonts w:ascii="Times New Roman" w:hAnsi="Times New Roman" w:cs="Times New Roman"/>
          <w:sz w:val="24"/>
          <w:szCs w:val="24"/>
        </w:rPr>
      </w:pPr>
    </w:p>
    <w:p w:rsidR="009B272C" w:rsidRPr="00D1720F" w:rsidRDefault="009B272C" w:rsidP="009B272C">
      <w:pPr>
        <w:spacing w:after="0" w:line="240" w:lineRule="auto"/>
        <w:ind w:right="-27"/>
        <w:rPr>
          <w:rFonts w:ascii="Times New Roman" w:hAnsi="Times New Roman" w:cs="Times New Roman"/>
          <w:sz w:val="24"/>
          <w:szCs w:val="24"/>
        </w:rPr>
      </w:pPr>
      <w:r w:rsidRPr="00D1720F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(2)</w:t>
      </w:r>
      <w:r w:rsidRPr="00D1720F">
        <w:rPr>
          <w:rFonts w:ascii="Times New Roman" w:hAnsi="Times New Roman" w:cs="Times New Roman"/>
          <w:sz w:val="24"/>
          <w:szCs w:val="24"/>
        </w:rPr>
        <w:tab/>
      </w:r>
      <w:r w:rsidRPr="00D1720F">
        <w:rPr>
          <w:rFonts w:ascii="Times New Roman" w:hAnsi="Times New Roman" w:cs="Times New Roman"/>
          <w:sz w:val="24"/>
          <w:szCs w:val="24"/>
        </w:rPr>
        <w:tab/>
      </w:r>
      <w:r w:rsidRPr="00D1720F">
        <w:rPr>
          <w:rFonts w:ascii="Times New Roman" w:hAnsi="Times New Roman" w:cs="Times New Roman"/>
          <w:sz w:val="24"/>
          <w:szCs w:val="24"/>
        </w:rPr>
        <w:tab/>
      </w:r>
      <w:r w:rsidRPr="00D1720F">
        <w:rPr>
          <w:rFonts w:ascii="Times New Roman" w:hAnsi="Times New Roman" w:cs="Times New Roman"/>
          <w:sz w:val="24"/>
          <w:szCs w:val="24"/>
        </w:rPr>
        <w:tab/>
        <w:t>отростки</w:t>
      </w:r>
    </w:p>
    <w:p w:rsidR="009B272C" w:rsidRPr="00D1720F" w:rsidRDefault="00265C67" w:rsidP="009B272C">
      <w:pPr>
        <w:spacing w:after="0" w:line="240" w:lineRule="auto"/>
        <w:ind w:right="-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margin-left:171.95pt;margin-top:1.8pt;width:1in;height:23.25pt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32" style="position:absolute;margin-left:84.2pt;margin-top:1.8pt;width:70.5pt;height:23.25pt;flip:x;z-index:251664384" o:connectortype="straight">
            <v:stroke endarrow="block"/>
          </v:shape>
        </w:pict>
      </w:r>
    </w:p>
    <w:p w:rsidR="009B272C" w:rsidRDefault="009B272C" w:rsidP="009B272C">
      <w:pPr>
        <w:spacing w:after="0" w:line="240" w:lineRule="auto"/>
        <w:ind w:right="-27"/>
        <w:rPr>
          <w:rFonts w:ascii="Times New Roman" w:hAnsi="Times New Roman" w:cs="Times New Roman"/>
          <w:sz w:val="24"/>
          <w:szCs w:val="24"/>
        </w:rPr>
      </w:pPr>
      <w:r w:rsidRPr="00D1720F">
        <w:rPr>
          <w:rFonts w:ascii="Times New Roman" w:hAnsi="Times New Roman" w:cs="Times New Roman"/>
          <w:sz w:val="24"/>
          <w:szCs w:val="24"/>
        </w:rPr>
        <w:tab/>
      </w:r>
      <w:r w:rsidRPr="00D1720F">
        <w:rPr>
          <w:rFonts w:ascii="Times New Roman" w:hAnsi="Times New Roman" w:cs="Times New Roman"/>
          <w:sz w:val="24"/>
          <w:szCs w:val="24"/>
        </w:rPr>
        <w:tab/>
      </w:r>
    </w:p>
    <w:p w:rsidR="009B272C" w:rsidRDefault="009B272C" w:rsidP="009B272C">
      <w:pPr>
        <w:spacing w:after="0" w:line="240" w:lineRule="auto"/>
        <w:ind w:left="708" w:right="-27" w:firstLine="708"/>
        <w:rPr>
          <w:rFonts w:ascii="Times New Roman" w:hAnsi="Times New Roman" w:cs="Times New Roman"/>
          <w:sz w:val="24"/>
          <w:szCs w:val="24"/>
        </w:rPr>
      </w:pPr>
      <w:r w:rsidRPr="00D1720F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(3)</w:t>
      </w:r>
      <w:r w:rsidRPr="00D1720F">
        <w:rPr>
          <w:rFonts w:ascii="Times New Roman" w:hAnsi="Times New Roman" w:cs="Times New Roman"/>
          <w:sz w:val="24"/>
          <w:szCs w:val="24"/>
        </w:rPr>
        <w:tab/>
      </w:r>
      <w:r w:rsidRPr="00D1720F">
        <w:rPr>
          <w:rFonts w:ascii="Times New Roman" w:hAnsi="Times New Roman" w:cs="Times New Roman"/>
          <w:sz w:val="24"/>
          <w:szCs w:val="24"/>
        </w:rPr>
        <w:tab/>
      </w:r>
      <w:r w:rsidRPr="00D1720F">
        <w:rPr>
          <w:rFonts w:ascii="Times New Roman" w:hAnsi="Times New Roman" w:cs="Times New Roman"/>
          <w:sz w:val="24"/>
          <w:szCs w:val="24"/>
        </w:rPr>
        <w:tab/>
      </w:r>
      <w:r w:rsidRPr="00D1720F">
        <w:rPr>
          <w:rFonts w:ascii="Times New Roman" w:hAnsi="Times New Roman" w:cs="Times New Roman"/>
          <w:sz w:val="24"/>
          <w:szCs w:val="24"/>
        </w:rPr>
        <w:tab/>
      </w:r>
      <w:r w:rsidRPr="00D1720F">
        <w:rPr>
          <w:rFonts w:ascii="Times New Roman" w:hAnsi="Times New Roman" w:cs="Times New Roman"/>
          <w:sz w:val="24"/>
          <w:szCs w:val="24"/>
        </w:rPr>
        <w:tab/>
        <w:t>?</w:t>
      </w:r>
      <w:r>
        <w:rPr>
          <w:rFonts w:ascii="Times New Roman" w:hAnsi="Times New Roman" w:cs="Times New Roman"/>
          <w:sz w:val="24"/>
          <w:szCs w:val="24"/>
        </w:rPr>
        <w:t xml:space="preserve"> (4)</w:t>
      </w:r>
    </w:p>
    <w:p w:rsidR="009B272C" w:rsidRDefault="009B272C" w:rsidP="009B272C">
      <w:pPr>
        <w:spacing w:after="0" w:line="240" w:lineRule="auto"/>
        <w:ind w:right="-27"/>
        <w:rPr>
          <w:rFonts w:ascii="Times New Roman" w:hAnsi="Times New Roman" w:cs="Times New Roman"/>
          <w:sz w:val="24"/>
          <w:szCs w:val="24"/>
        </w:rPr>
      </w:pPr>
    </w:p>
    <w:p w:rsidR="009B272C" w:rsidRDefault="009B272C" w:rsidP="009B272C">
      <w:pPr>
        <w:spacing w:after="0" w:line="240" w:lineRule="auto"/>
        <w:ind w:right="-27"/>
        <w:rPr>
          <w:rFonts w:ascii="Times New Roman" w:hAnsi="Times New Roman" w:cs="Times New Roman"/>
          <w:sz w:val="24"/>
          <w:szCs w:val="24"/>
        </w:rPr>
      </w:pPr>
    </w:p>
    <w:p w:rsidR="009B272C" w:rsidRPr="002222AF" w:rsidRDefault="009B272C" w:rsidP="009B272C">
      <w:pPr>
        <w:pStyle w:val="a9"/>
        <w:numPr>
          <w:ilvl w:val="1"/>
          <w:numId w:val="15"/>
        </w:numPr>
        <w:spacing w:after="0" w:line="360" w:lineRule="auto"/>
        <w:ind w:right="-27"/>
        <w:rPr>
          <w:rFonts w:ascii="Times New Roman" w:hAnsi="Times New Roman" w:cs="Times New Roman"/>
          <w:sz w:val="24"/>
          <w:szCs w:val="24"/>
        </w:rPr>
      </w:pPr>
      <w:r w:rsidRPr="002222AF">
        <w:rPr>
          <w:rFonts w:ascii="Times New Roman" w:hAnsi="Times New Roman" w:cs="Times New Roman"/>
          <w:sz w:val="24"/>
          <w:szCs w:val="24"/>
        </w:rPr>
        <w:t>(</w:t>
      </w:r>
      <w:r w:rsidRPr="00E572E3">
        <w:rPr>
          <w:rFonts w:ascii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E572E3">
        <w:rPr>
          <w:rFonts w:ascii="Times New Roman" w:hAnsi="Times New Roman" w:cs="Times New Roman"/>
          <w:b/>
          <w:i/>
          <w:sz w:val="24"/>
          <w:szCs w:val="24"/>
        </w:rPr>
        <w:t xml:space="preserve"> мин</w:t>
      </w:r>
      <w:r w:rsidRPr="002222AF">
        <w:rPr>
          <w:rFonts w:ascii="Times New Roman" w:hAnsi="Times New Roman" w:cs="Times New Roman"/>
          <w:sz w:val="24"/>
          <w:szCs w:val="24"/>
        </w:rPr>
        <w:t>) Выпишите определения:</w:t>
      </w:r>
    </w:p>
    <w:p w:rsidR="00026D21" w:rsidRDefault="00026D21" w:rsidP="009B272C">
      <w:pPr>
        <w:pStyle w:val="a9"/>
        <w:spacing w:after="0" w:line="360" w:lineRule="auto"/>
        <w:ind w:left="360" w:right="-27"/>
        <w:rPr>
          <w:rFonts w:ascii="Times New Roman" w:hAnsi="Times New Roman" w:cs="Times New Roman"/>
          <w:sz w:val="24"/>
          <w:szCs w:val="24"/>
        </w:rPr>
        <w:sectPr w:rsidR="00026D21" w:rsidSect="007F4378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9B272C" w:rsidRDefault="009B272C" w:rsidP="009B272C">
      <w:pPr>
        <w:pStyle w:val="a9"/>
        <w:spacing w:after="0" w:line="360" w:lineRule="auto"/>
        <w:ind w:left="360" w:right="-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нейроглия –</w:t>
      </w:r>
    </w:p>
    <w:p w:rsidR="009B272C" w:rsidRDefault="009B272C" w:rsidP="009B272C">
      <w:pPr>
        <w:pStyle w:val="a9"/>
        <w:spacing w:after="0" w:line="360" w:lineRule="auto"/>
        <w:ind w:left="360" w:right="-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нейроны –</w:t>
      </w:r>
    </w:p>
    <w:p w:rsidR="009B272C" w:rsidRDefault="009B272C" w:rsidP="009B272C">
      <w:pPr>
        <w:pStyle w:val="a9"/>
        <w:spacing w:after="0" w:line="360" w:lineRule="auto"/>
        <w:ind w:left="360" w:right="-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дендрит – </w:t>
      </w:r>
    </w:p>
    <w:p w:rsidR="009B272C" w:rsidRDefault="009B272C" w:rsidP="009B272C">
      <w:pPr>
        <w:pStyle w:val="a9"/>
        <w:spacing w:after="0" w:line="360" w:lineRule="auto"/>
        <w:ind w:left="360" w:right="-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г) аксон – </w:t>
      </w:r>
    </w:p>
    <w:p w:rsidR="009B272C" w:rsidRDefault="009B272C" w:rsidP="009B272C">
      <w:pPr>
        <w:pStyle w:val="a9"/>
        <w:spacing w:after="0" w:line="360" w:lineRule="auto"/>
        <w:ind w:left="360" w:right="-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белое вещество – </w:t>
      </w:r>
    </w:p>
    <w:p w:rsidR="00026D21" w:rsidRDefault="009B272C" w:rsidP="00026D21">
      <w:pPr>
        <w:pStyle w:val="a9"/>
        <w:spacing w:after="0" w:line="360" w:lineRule="auto"/>
        <w:ind w:left="360" w:right="-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серое вещество - </w:t>
      </w:r>
    </w:p>
    <w:p w:rsidR="00026D21" w:rsidRPr="00026D21" w:rsidRDefault="00026D21" w:rsidP="00026D21">
      <w:pPr>
        <w:pStyle w:val="a9"/>
        <w:spacing w:after="0" w:line="360" w:lineRule="auto"/>
        <w:ind w:left="360" w:right="-27"/>
        <w:rPr>
          <w:rFonts w:ascii="Times New Roman" w:hAnsi="Times New Roman" w:cs="Times New Roman"/>
          <w:sz w:val="24"/>
          <w:szCs w:val="24"/>
        </w:rPr>
        <w:sectPr w:rsidR="00026D21" w:rsidRPr="00026D21" w:rsidSect="00026D21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026D21" w:rsidRDefault="00026D21" w:rsidP="009B272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272C" w:rsidRPr="00026D21" w:rsidRDefault="00026D21" w:rsidP="009B272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6D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завершении работы проверка с помощью презентации</w:t>
      </w:r>
      <w:r w:rsidR="005A1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(слайды 3-5)</w:t>
      </w:r>
    </w:p>
    <w:p w:rsidR="00F64F27" w:rsidRDefault="00F64F27" w:rsidP="009B272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4378" w:rsidRPr="007F4378" w:rsidRDefault="001A2160" w:rsidP="009B27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7F4378" w:rsidRPr="007F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Строение нервной системы</w:t>
      </w:r>
      <w:r w:rsidR="00E04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Рассказ учителя с заполнением схем</w:t>
      </w:r>
      <w:r w:rsidR="00A622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ы </w:t>
      </w:r>
      <w:r w:rsidR="00A62221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6 с анимацией)</w:t>
      </w:r>
      <w:r w:rsidR="00E04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F4378" w:rsidRPr="007F4378" w:rsidRDefault="007F4378" w:rsidP="009B27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37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Нервную систему (</w:t>
      </w:r>
      <w:r w:rsidRPr="00135A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месту расположения</w:t>
      </w:r>
      <w:r w:rsidRPr="007F4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подразделяют </w:t>
      </w:r>
      <w:proofErr w:type="gramStart"/>
      <w:r w:rsidRPr="007F43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7F4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центральную и периферическую. К центрально нервной системе относят спинной и головной мозг, к периферической – нервы, нервные узлы и нервные окончания.</w:t>
      </w:r>
    </w:p>
    <w:p w:rsidR="007F4378" w:rsidRPr="007F4378" w:rsidRDefault="007F4378" w:rsidP="009B27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37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Нервы – пучки длинных отростков, выходящие за пределы головного и спинного мозга.</w:t>
      </w:r>
    </w:p>
    <w:p w:rsidR="007F4378" w:rsidRPr="007F4378" w:rsidRDefault="007F4378" w:rsidP="009B27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37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Нервные узлы – это скопления тел нейронов вне ЦНС.</w:t>
      </w:r>
    </w:p>
    <w:p w:rsidR="007F4378" w:rsidRPr="007F4378" w:rsidRDefault="007F4378" w:rsidP="009B27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37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Нервные окончания – разветвления отростков нейронов, служат для приема или передачи сигналов.</w:t>
      </w:r>
    </w:p>
    <w:p w:rsidR="007F4378" w:rsidRPr="007F4378" w:rsidRDefault="007F4378" w:rsidP="009B27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3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135A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функциям</w:t>
      </w:r>
      <w:r w:rsidRPr="007F4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нервная система подразделяется на </w:t>
      </w:r>
      <w:proofErr w:type="gramStart"/>
      <w:r w:rsidRPr="007F43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соматическую</w:t>
      </w:r>
      <w:proofErr w:type="gramEnd"/>
      <w:r w:rsidRPr="007F4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вегетативную (автономную)</w:t>
      </w:r>
    </w:p>
    <w:p w:rsidR="007F4378" w:rsidRPr="007F4378" w:rsidRDefault="007F4378" w:rsidP="009B27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3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Соматическая нервная система (от греческого "сома" - тело) регулирует работу скелетных мышц</w:t>
      </w:r>
      <w:r w:rsidR="00135A17" w:rsidRPr="0013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органов чувств. Она обеспечивает связь организма с внешней средой и адекватное реагирование на ее изменение.</w:t>
      </w:r>
      <w:r w:rsidRPr="007F4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сокращения скелетных мышц выполняются, прежде </w:t>
      </w:r>
      <w:proofErr w:type="gramStart"/>
      <w:r w:rsidRPr="007F437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proofErr w:type="gramEnd"/>
      <w:r w:rsidRPr="007F4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защитные движения. Функции соматической нервно</w:t>
      </w:r>
      <w:r w:rsidR="00135A1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7F4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подконтрольны нашему сознанию.</w:t>
      </w:r>
    </w:p>
    <w:p w:rsidR="007F4378" w:rsidRPr="007F4378" w:rsidRDefault="007F4378" w:rsidP="009B27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37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Деятельностью внутренних органов управляет автономная или вегетативная нервная система. Ее название происходит от греческого слова "автономия" - самоуправление. Работа этой системы не подчиняется воле человека. Нельзя, например, по желанию ускорить процесс пищеварения или сузить кровеносные сосуды.</w:t>
      </w:r>
    </w:p>
    <w:p w:rsidR="007F4378" w:rsidRDefault="007F4378" w:rsidP="009B27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37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Автономная система представлена двумя отделами – симпатическим и парасимпатическим. Симпатический отдел (система сложных ситуаций)  включается во время интенсивной работы, требующей затраты энергии (что-то услышал неожиданное: расширяются зрачки, возрастает частота сокращений сердца, замедляется деятельность пищеварительной системы, учащается дыхание). Парасимпатический отдел можно назвать системой отбоя. Она возвращает организм в состояние покоя, создает условия для от</w:t>
      </w:r>
      <w:r w:rsidR="005A1100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 и восстановления организма</w:t>
      </w:r>
      <w:r w:rsidR="00A622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5A17" w:rsidRPr="007F4378" w:rsidRDefault="00135A17" w:rsidP="009B27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10325" cy="2333625"/>
            <wp:effectExtent l="19050" t="0" r="9525" b="0"/>
            <wp:docPr id="1" name="Рисунок 32" descr="http://www.no-stress.ru/files/image/Plan-NS%20-veg-s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no-stress.ru/files/image/Plan-NS%20-veg-so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378" w:rsidRPr="007F4378" w:rsidRDefault="001A2160" w:rsidP="009B27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</w:t>
      </w:r>
      <w:r w:rsidR="007F4378" w:rsidRPr="007F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Рефлексы</w:t>
      </w:r>
      <w:r w:rsidR="00E04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E04AB3" w:rsidRPr="00E0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4AB3" w:rsidRPr="006375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с элементами беседы</w:t>
      </w:r>
      <w:r w:rsidR="00E0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зарисовкой рефлекторной дуги</w:t>
      </w:r>
    </w:p>
    <w:p w:rsidR="007F4378" w:rsidRPr="007F4378" w:rsidRDefault="007F4378" w:rsidP="009B27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37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нервной системы человека достигла большого совершенства и сложности. В основе ее лежит рефлекс.</w:t>
      </w:r>
    </w:p>
    <w:p w:rsidR="00A62221" w:rsidRDefault="007F4378" w:rsidP="009B272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Что такое рефлекс? </w:t>
      </w:r>
    </w:p>
    <w:p w:rsidR="007F4378" w:rsidRPr="007F4378" w:rsidRDefault="00A62221" w:rsidP="009B27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7F4378" w:rsidRPr="007F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рефлексы вы знаете?</w:t>
      </w:r>
    </w:p>
    <w:p w:rsidR="007F4378" w:rsidRPr="007F4378" w:rsidRDefault="007F4378" w:rsidP="009B27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3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 (от лат</w:t>
      </w:r>
      <w:proofErr w:type="gramStart"/>
      <w:r w:rsidRPr="007F43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F4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proofErr w:type="gramStart"/>
      <w:r w:rsidRPr="007F437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F4378">
        <w:rPr>
          <w:rFonts w:ascii="Times New Roman" w:eastAsia="Times New Roman" w:hAnsi="Times New Roman" w:cs="Times New Roman"/>
          <w:sz w:val="24"/>
          <w:szCs w:val="24"/>
          <w:lang w:eastAsia="ru-RU"/>
        </w:rPr>
        <w:t>ефлексус</w:t>
      </w:r>
      <w:proofErr w:type="spellEnd"/>
      <w:r w:rsidRPr="007F4378">
        <w:rPr>
          <w:rFonts w:ascii="Times New Roman" w:eastAsia="Times New Roman" w:hAnsi="Times New Roman" w:cs="Times New Roman"/>
          <w:sz w:val="24"/>
          <w:szCs w:val="24"/>
          <w:lang w:eastAsia="ru-RU"/>
        </w:rPr>
        <w:t>" - отражение) – ответная реакция организма на раздражитель, поступающей из внешней и внутренней среды, осуществляемая и контролируемая центральной нервной системой.</w:t>
      </w:r>
    </w:p>
    <w:p w:rsidR="007F4378" w:rsidRPr="007F4378" w:rsidRDefault="007F4378" w:rsidP="009B27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37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Безусловные (врожденные) рефлексы – относительно постоянные, наследственно закрепленные реакции организма на определенные воздействия внешнего мира, осуществляемые с помощью нервной системы. Например, мигание, сосание у новорожденных</w:t>
      </w:r>
    </w:p>
    <w:p w:rsidR="007F4378" w:rsidRPr="007F4378" w:rsidRDefault="007F4378" w:rsidP="009B27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37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рефлексы – рефлексы, приобретенные в результате жизненного опыта. Например, слюноотделение на запах пищи, точные движения при письме, игре на фортепиано и т. д. (помогают приспосабливаться к меняющимся условиям внешней среды).</w:t>
      </w:r>
    </w:p>
    <w:p w:rsidR="007F4378" w:rsidRPr="007F4378" w:rsidRDefault="007F4378" w:rsidP="009B27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3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Основу рефлекторной реакции составляет рефлекторная дуга, которая состоит из чувствительного, одного или нескольких вставочных и двигательного нейронов.</w:t>
      </w:r>
    </w:p>
    <w:p w:rsidR="00DB59B3" w:rsidRDefault="007F4378" w:rsidP="009B27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3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Рефлекторная дуга – путь, по которому проводятся нервные импульсы при осуществлении рефлекса</w:t>
      </w:r>
      <w:r w:rsidR="00A62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(слайд 7)</w:t>
      </w:r>
      <w:r w:rsidRPr="007F4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F4378" w:rsidRPr="007F4378" w:rsidRDefault="007F4378" w:rsidP="009B27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37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Включает:</w:t>
      </w:r>
    </w:p>
    <w:p w:rsidR="007F4378" w:rsidRPr="007F4378" w:rsidRDefault="007F4378" w:rsidP="009B272C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378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Рецептор – воспринимает раздражение и преобразует его в нервный импульс</w:t>
      </w:r>
    </w:p>
    <w:p w:rsidR="007F4378" w:rsidRPr="007F4378" w:rsidRDefault="007F4378" w:rsidP="009B272C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378">
        <w:rPr>
          <w:rFonts w:ascii="Times New Roman" w:eastAsia="Times New Roman" w:hAnsi="Times New Roman" w:cs="Times New Roman"/>
          <w:sz w:val="24"/>
          <w:szCs w:val="24"/>
          <w:lang w:eastAsia="ru-RU"/>
        </w:rPr>
        <w:t>2. Чувствительный нейрон – передает нервный импульс в ЦНС</w:t>
      </w:r>
    </w:p>
    <w:p w:rsidR="007F4378" w:rsidRPr="007F4378" w:rsidRDefault="007F4378" w:rsidP="009B272C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378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Вставочный нейрон – обработка полученной информации, передача информации двигательному нейрону</w:t>
      </w:r>
    </w:p>
    <w:p w:rsidR="007F4378" w:rsidRDefault="007F4378" w:rsidP="009B272C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378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Двигательный нейрон – несет сигнал к рабочему органу</w:t>
      </w:r>
    </w:p>
    <w:p w:rsidR="00E04AB3" w:rsidRPr="007F4378" w:rsidRDefault="00E04AB3" w:rsidP="009B272C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378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Реагирует на полученное раздражение</w:t>
      </w:r>
    </w:p>
    <w:p w:rsidR="009B272C" w:rsidRDefault="009B272C" w:rsidP="009B272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240B" w:rsidRPr="0069240B" w:rsidRDefault="0069240B" w:rsidP="009B272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692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Принцип обратной связи</w:t>
      </w:r>
      <w:r w:rsidR="00E04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(практическая работа)</w:t>
      </w:r>
    </w:p>
    <w:p w:rsidR="0069240B" w:rsidRPr="0069240B" w:rsidRDefault="00E04AB3" w:rsidP="009B27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9240B" w:rsidRPr="0069240B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нформация от рецепторов рабочего органа поступает в нервный центр для того, чтобы подтвердить эффективность реакции и, при необходимости, скоординировать её.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4AB3" w:rsidRPr="00F20D11" w:rsidRDefault="00E04AB3" w:rsidP="009B272C">
      <w:pPr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AB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 чтобы деятельность организма была координированной, недостаточно только прямых связей от мозга к рабочему органу, важны и обратные связи (рабочий орган – мозг, по которому идут импульсы, сигнализирующие о правильности или ошибочности выполняемого действия</w:t>
      </w:r>
      <w:r w:rsidR="0014492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04AB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Поэтому правильно говорить не о рефлекторной дуге, а о рефлекторном кольце или рефлекторной цепи</w:t>
      </w:r>
      <w:r w:rsidRPr="00737F53">
        <w:rPr>
          <w:rFonts w:ascii="Verdana" w:eastAsia="Times New Roman" w:hAnsi="Verdana" w:cs="Times New Roman"/>
          <w:i/>
          <w:iCs/>
          <w:sz w:val="18"/>
          <w:lang w:eastAsia="ru-RU"/>
        </w:rPr>
        <w:t>.</w:t>
      </w:r>
      <w:r w:rsidR="00F20D11">
        <w:rPr>
          <w:rFonts w:ascii="Verdana" w:eastAsia="Times New Roman" w:hAnsi="Verdana" w:cs="Times New Roman"/>
          <w:iCs/>
          <w:sz w:val="18"/>
          <w:lang w:eastAsia="ru-RU"/>
        </w:rPr>
        <w:t xml:space="preserve">  </w:t>
      </w:r>
      <w:r w:rsidR="00F20D11" w:rsidRPr="00F20D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можно убедиться, выполнив практическую работу</w:t>
      </w:r>
      <w:r w:rsidR="00F20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стр. 180</w:t>
      </w:r>
    </w:p>
    <w:p w:rsidR="00F64F27" w:rsidRDefault="00F64F27" w:rsidP="00F20D11">
      <w:pPr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F64F27" w:rsidRDefault="00F64F27" w:rsidP="00F20D11">
      <w:pPr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9B272C" w:rsidRPr="006A67A5" w:rsidRDefault="001B0E4C" w:rsidP="00F20D11">
      <w:pPr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A67A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lastRenderedPageBreak/>
        <w:t> </w:t>
      </w:r>
      <w:r w:rsidR="006A67A5" w:rsidRPr="006A67A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Практическая работа</w:t>
      </w:r>
    </w:p>
    <w:p w:rsidR="006A67A5" w:rsidRPr="006A67A5" w:rsidRDefault="006A67A5" w:rsidP="00F20D11">
      <w:pPr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A67A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Действие прямых и обратных связей </w:t>
      </w:r>
    </w:p>
    <w:p w:rsidR="006A67A5" w:rsidRDefault="006A67A5" w:rsidP="006A67A5">
      <w:pPr>
        <w:pStyle w:val="a9"/>
        <w:numPr>
          <w:ilvl w:val="0"/>
          <w:numId w:val="16"/>
        </w:numPr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Сядьте на стул. Скрестите руки на груди. Ноги должны быть согнуты в коленях под прямым углом. Попробуйте встать со стула. </w:t>
      </w:r>
    </w:p>
    <w:p w:rsidR="006A67A5" w:rsidRPr="006A67A5" w:rsidRDefault="006A67A5" w:rsidP="006A67A5">
      <w:pPr>
        <w:pStyle w:val="a9"/>
        <w:numPr>
          <w:ilvl w:val="0"/>
          <w:numId w:val="16"/>
        </w:numPr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проделайте тоже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прямой спиной, не наклоняясь вперед. Почему у вас это не получилось?</w:t>
      </w:r>
    </w:p>
    <w:p w:rsidR="009B272C" w:rsidRPr="006A67A5" w:rsidRDefault="006A67A5" w:rsidP="009B272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67A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Вывод:</w:t>
      </w:r>
      <w:r w:rsidRPr="006A6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Встать со стула в данном случае можно в два этапа</w:t>
      </w:r>
      <w:r w:rsidR="00F64F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На первом этапе необходимо наклонить туловище так, чтобы центр тяжести находился над точкой опоры и после этого можно подняться на ноги. Встать без наклона не удается, так как по обратным связям в мозг пришла команда, что первая, вспомогательная часть рефлекторного действия не выполнена</w:t>
      </w:r>
    </w:p>
    <w:p w:rsidR="009B272C" w:rsidRPr="00F64F27" w:rsidRDefault="00F64F27" w:rsidP="009B272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4F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Потоки обратной информации от всех органов непрерывно поступают в мозг в виде бодрого самочувствия или недомогания, если человек устал или не совсем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Pr="00F64F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доров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64F27" w:rsidRDefault="00F64F27" w:rsidP="009B272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0E4C" w:rsidRPr="001B0E4C" w:rsidRDefault="001B0E4C" w:rsidP="009B272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Закрепление</w:t>
      </w:r>
    </w:p>
    <w:p w:rsidR="001B0E4C" w:rsidRDefault="001B0E4C" w:rsidP="009B272C">
      <w:pPr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E4C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Работа с терминами</w:t>
      </w:r>
      <w:r w:rsidR="00F6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(слайды 8-10)</w:t>
      </w:r>
      <w:r w:rsidRPr="001B0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B0E4C" w:rsidRPr="001B0E4C" w:rsidRDefault="001B0E4C" w:rsidP="009B272C">
      <w:pPr>
        <w:pStyle w:val="a9"/>
        <w:numPr>
          <w:ilvl w:val="0"/>
          <w:numId w:val="11"/>
        </w:numPr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E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Подбери пару «Целое – часть»</w:t>
      </w:r>
      <w:r w:rsidR="00601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(обоснуй свой выбор)</w:t>
      </w:r>
      <w:r w:rsidRPr="001B0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Например, нейрон – аксон,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ЦНС – головной мозг</w:t>
      </w:r>
      <w:r w:rsidRPr="001B0E4C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головной мозг – серое вещество и т. д.</w:t>
      </w:r>
    </w:p>
    <w:p w:rsidR="001B0E4C" w:rsidRDefault="001B0E4C" w:rsidP="009B272C">
      <w:pPr>
        <w:pStyle w:val="a9"/>
        <w:numPr>
          <w:ilvl w:val="0"/>
          <w:numId w:val="11"/>
        </w:numPr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E4C">
        <w:rPr>
          <w:rFonts w:ascii="Times New Roman" w:eastAsia="Times New Roman" w:hAnsi="Times New Roman" w:cs="Times New Roman"/>
          <w:sz w:val="24"/>
          <w:szCs w:val="24"/>
          <w:lang w:eastAsia="ru-RU"/>
        </w:rPr>
        <w:t>«Антонимы»</w:t>
      </w:r>
      <w:r w:rsidR="00601322" w:rsidRPr="00601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1322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(обоснуй свой выбор)</w:t>
      </w:r>
      <w:r w:rsidRPr="001B0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C3432" w:rsidRDefault="00CC3432" w:rsidP="009B272C">
      <w:pPr>
        <w:pStyle w:val="a9"/>
        <w:spacing w:after="0" w:line="360" w:lineRule="auto"/>
        <w:ind w:right="147" w:firstLine="69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0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Аксон – </w:t>
      </w:r>
      <w:r w:rsidRPr="00962B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дендрит</w:t>
      </w:r>
      <w:r w:rsidRPr="001B0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CC3432" w:rsidRDefault="00CC3432" w:rsidP="009B272C">
      <w:pPr>
        <w:pStyle w:val="a9"/>
        <w:spacing w:after="0" w:line="360" w:lineRule="auto"/>
        <w:ind w:right="147" w:firstLine="69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0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возбуждение – </w:t>
      </w:r>
      <w:r w:rsidRPr="00962B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торможение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CC3432" w:rsidRDefault="00CC3432" w:rsidP="009B272C">
      <w:pPr>
        <w:pStyle w:val="a9"/>
        <w:spacing w:after="0" w:line="360" w:lineRule="auto"/>
        <w:ind w:right="147" w:firstLine="69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ЦНС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2B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ПНС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CC3432" w:rsidRDefault="00CC3432" w:rsidP="009B272C">
      <w:pPr>
        <w:pStyle w:val="a9"/>
        <w:spacing w:after="0" w:line="360" w:lineRule="auto"/>
        <w:ind w:right="147" w:firstLine="69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чувствительный нейрон – </w:t>
      </w:r>
      <w:r w:rsidRPr="00962B69">
        <w:rPr>
          <w:rFonts w:ascii="Times New Roman" w:eastAsia="Times New Roman" w:hAnsi="Times New Roman"/>
          <w:i/>
          <w:sz w:val="24"/>
          <w:szCs w:val="24"/>
          <w:lang w:eastAsia="ru-RU"/>
        </w:rPr>
        <w:t>исполнительный нейрон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CC3432" w:rsidRPr="00CC3432" w:rsidRDefault="00CC3432" w:rsidP="009B272C">
      <w:pPr>
        <w:spacing w:after="0" w:line="360" w:lineRule="auto"/>
        <w:ind w:left="720" w:right="147" w:firstLine="69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C3432">
        <w:rPr>
          <w:rFonts w:ascii="Times New Roman" w:eastAsia="Times New Roman" w:hAnsi="Times New Roman"/>
          <w:sz w:val="24"/>
          <w:szCs w:val="24"/>
          <w:lang w:eastAsia="ru-RU"/>
        </w:rPr>
        <w:t>соматичевский</w:t>
      </w:r>
      <w:proofErr w:type="spellEnd"/>
      <w:r w:rsidRPr="00CC3432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 – </w:t>
      </w:r>
      <w:r w:rsidRPr="00CC3432">
        <w:rPr>
          <w:rFonts w:ascii="Times New Roman" w:eastAsia="Times New Roman" w:hAnsi="Times New Roman"/>
          <w:i/>
          <w:sz w:val="24"/>
          <w:szCs w:val="24"/>
          <w:lang w:eastAsia="ru-RU"/>
        </w:rPr>
        <w:t>вегетативный отдел</w:t>
      </w:r>
      <w:r w:rsidRPr="00CC3432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CC3432" w:rsidRDefault="00CC3432" w:rsidP="009B272C">
      <w:pPr>
        <w:pStyle w:val="a9"/>
        <w:spacing w:after="0" w:line="360" w:lineRule="auto"/>
        <w:ind w:right="147" w:firstLine="69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прямые связи – </w:t>
      </w:r>
      <w:r w:rsidRPr="002D7780">
        <w:rPr>
          <w:rFonts w:ascii="Times New Roman" w:eastAsia="Times New Roman" w:hAnsi="Times New Roman"/>
          <w:i/>
          <w:sz w:val="24"/>
          <w:szCs w:val="24"/>
          <w:lang w:eastAsia="ru-RU"/>
        </w:rPr>
        <w:t>обратные связи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C3432" w:rsidRPr="001B0E4C" w:rsidRDefault="00CC3432" w:rsidP="009B272C">
      <w:pPr>
        <w:pStyle w:val="a9"/>
        <w:spacing w:after="0" w:line="360" w:lineRule="auto"/>
        <w:ind w:left="1416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E4C" w:rsidRPr="001B0E4C" w:rsidRDefault="001B0E4C" w:rsidP="009B272C">
      <w:pPr>
        <w:pStyle w:val="a9"/>
        <w:numPr>
          <w:ilvl w:val="0"/>
          <w:numId w:val="11"/>
        </w:numPr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E4C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одна русская пословица. Прокомментируйте, как вы поняли.</w:t>
      </w:r>
    </w:p>
    <w:p w:rsidR="001B0E4C" w:rsidRPr="001B0E4C" w:rsidRDefault="001B0E4C" w:rsidP="009B272C">
      <w:pPr>
        <w:spacing w:after="0" w:line="360" w:lineRule="auto"/>
        <w:ind w:right="15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0E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Самый хороший друг и самый злейший враг – это наши нервы.</w:t>
      </w:r>
    </w:p>
    <w:p w:rsidR="009B272C" w:rsidRDefault="009B272C" w:rsidP="009B272C">
      <w:pPr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378" w:rsidRPr="001B0E4C" w:rsidRDefault="001B0E4C" w:rsidP="009B272C">
      <w:pPr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7F4378" w:rsidRPr="001B0E4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</w:t>
      </w:r>
      <w:r w:rsidR="00F6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449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беседы учащиеся формулирую выводы по уроку, это сопровождается показом слайда</w:t>
      </w:r>
      <w:r w:rsidR="00F6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</w:t>
      </w:r>
      <w:r w:rsidR="0014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анимацией</w:t>
      </w:r>
      <w:r w:rsidR="00F64F2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B0E4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F4378" w:rsidRPr="001B0E4C" w:rsidRDefault="007F4378" w:rsidP="009B272C">
      <w:pPr>
        <w:pStyle w:val="a9"/>
        <w:numPr>
          <w:ilvl w:val="0"/>
          <w:numId w:val="10"/>
        </w:numPr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E4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Нервная система анализирует раздражения, которые поступают из внутренней и внешней среды организма, и организует соответствующие реакции, приспосабливающие организм к меняющимся условиям жизни</w:t>
      </w:r>
    </w:p>
    <w:p w:rsidR="007F4378" w:rsidRPr="001B0E4C" w:rsidRDefault="007F4378" w:rsidP="009B272C">
      <w:pPr>
        <w:pStyle w:val="a9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E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клеточные элементы нервной системы называются нейронами</w:t>
      </w:r>
    </w:p>
    <w:p w:rsidR="007F4378" w:rsidRPr="001B0E4C" w:rsidRDefault="007F4378" w:rsidP="009B272C">
      <w:pPr>
        <w:pStyle w:val="a9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E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мышц регулирует соматическая, а деятельность внутренних органов управляет вегетативная нервная система</w:t>
      </w:r>
    </w:p>
    <w:p w:rsidR="007F4378" w:rsidRDefault="007F4378" w:rsidP="009B272C">
      <w:pPr>
        <w:pStyle w:val="a9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E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Основной принцип работы нервной системы – рефлекторный. Любая ответная реакция организма на раздражитель, осуществляемая и контролируемая нервной системой, называется рефлексом. Основу рефлекторной реакции составляет рефлекторная дуга</w:t>
      </w:r>
      <w:r w:rsidR="00144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4924" w:rsidRPr="001B0E4C" w:rsidRDefault="00144924" w:rsidP="009B272C">
      <w:pPr>
        <w:pStyle w:val="a9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рефлекторной деятельности различают прямые и обратные связи.</w:t>
      </w:r>
    </w:p>
    <w:p w:rsidR="009B272C" w:rsidRDefault="009B272C" w:rsidP="009B272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04C9" w:rsidRPr="00A704C9" w:rsidRDefault="009B272C" w:rsidP="009B272C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9B27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7F4378" w:rsidRPr="007F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Домашнее задание</w:t>
      </w:r>
      <w:r w:rsidR="007F4378" w:rsidRPr="007F4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E3117">
        <w:rPr>
          <w:rFonts w:ascii="Times New Roman" w:eastAsia="Times New Roman" w:hAnsi="Times New Roman" w:cs="Times New Roman"/>
          <w:sz w:val="24"/>
          <w:szCs w:val="24"/>
          <w:lang w:eastAsia="ru-RU"/>
        </w:rPr>
        <w:t>§ 47 зад. 6</w:t>
      </w:r>
      <w:r w:rsidR="00A704C9" w:rsidRPr="00A704C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174C6A" w:rsidRDefault="00174C6A" w:rsidP="009B272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B272C" w:rsidRDefault="00144924" w:rsidP="009B272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Литература:</w:t>
      </w:r>
    </w:p>
    <w:p w:rsidR="00144924" w:rsidRPr="00144924" w:rsidRDefault="00144924" w:rsidP="00144924">
      <w:pPr>
        <w:pStyle w:val="a9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Борзова З.В, </w:t>
      </w:r>
      <w:proofErr w:type="spellStart"/>
      <w:r w:rsidRPr="0014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Дагаев</w:t>
      </w:r>
      <w:proofErr w:type="spellEnd"/>
      <w:r w:rsidRPr="0014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АМ. Дидактические материалы по биологии: Методическое пособие. (6-11 </w:t>
      </w:r>
      <w:proofErr w:type="spellStart"/>
      <w:r w:rsidRPr="00144924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144924">
        <w:rPr>
          <w:rFonts w:ascii="Times New Roman" w:eastAsia="Times New Roman" w:hAnsi="Times New Roman" w:cs="Times New Roman"/>
          <w:sz w:val="24"/>
          <w:szCs w:val="24"/>
          <w:lang w:eastAsia="ru-RU"/>
        </w:rPr>
        <w:t>) -  М: ТЦ «Сфера», 2005..</w:t>
      </w:r>
    </w:p>
    <w:p w:rsidR="00144924" w:rsidRPr="00144924" w:rsidRDefault="00144924" w:rsidP="00144924">
      <w:pPr>
        <w:pStyle w:val="a9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492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Галеева</w:t>
      </w:r>
      <w:proofErr w:type="spellEnd"/>
      <w:r w:rsidRPr="0014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Н.Л. Сто приемов для учебного успеха ученика на уроках биологии. – М.: «5 за знания», 2006.</w:t>
      </w:r>
    </w:p>
    <w:p w:rsidR="00144924" w:rsidRDefault="00144924" w:rsidP="00144924">
      <w:pPr>
        <w:pStyle w:val="a9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Драгомилов</w:t>
      </w:r>
      <w:proofErr w:type="spellEnd"/>
      <w:r w:rsidRPr="0014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А.Г., Маш Р.Д.. Биология: Человек. 8 класс. - М.: </w:t>
      </w:r>
      <w:proofErr w:type="spellStart"/>
      <w:r w:rsidRPr="0014492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144924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2010.</w:t>
      </w:r>
    </w:p>
    <w:p w:rsidR="00144924" w:rsidRPr="00144924" w:rsidRDefault="00144924" w:rsidP="00144924">
      <w:pPr>
        <w:pStyle w:val="a9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Иванова Т.В.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иология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6-11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«Олимп», </w:t>
      </w:r>
      <w:r w:rsidR="00783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Изд-во </w:t>
      </w:r>
      <w:proofErr w:type="spellStart"/>
      <w:r w:rsidR="00783DA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="00783DAA">
        <w:rPr>
          <w:rFonts w:ascii="Times New Roman" w:eastAsia="Times New Roman" w:hAnsi="Times New Roman" w:cs="Times New Roman"/>
          <w:sz w:val="24"/>
          <w:szCs w:val="24"/>
          <w:lang w:eastAsia="ru-RU"/>
        </w:rPr>
        <w:t>, 2001</w:t>
      </w:r>
    </w:p>
    <w:p w:rsidR="00144924" w:rsidRPr="00144924" w:rsidRDefault="00144924" w:rsidP="00144924">
      <w:pPr>
        <w:pStyle w:val="a9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92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обучения биологии: Учеб</w:t>
      </w:r>
      <w:proofErr w:type="gramStart"/>
      <w:r w:rsidRPr="00144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4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4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4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/ </w:t>
      </w:r>
      <w:proofErr w:type="spellStart"/>
      <w:r w:rsidRPr="00144924">
        <w:rPr>
          <w:rFonts w:ascii="Times New Roman" w:eastAsia="Times New Roman" w:hAnsi="Times New Roman" w:cs="Times New Roman"/>
          <w:sz w:val="24"/>
          <w:szCs w:val="24"/>
          <w:lang w:eastAsia="ru-RU"/>
        </w:rPr>
        <w:t>В.С.Конюшко</w:t>
      </w:r>
      <w:proofErr w:type="spellEnd"/>
      <w:r w:rsidRPr="0014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С.Е. Павлюченко, С.В. </w:t>
      </w:r>
      <w:proofErr w:type="spellStart"/>
      <w:r w:rsidRPr="00144924">
        <w:rPr>
          <w:rFonts w:ascii="Times New Roman" w:eastAsia="Times New Roman" w:hAnsi="Times New Roman" w:cs="Times New Roman"/>
          <w:sz w:val="24"/>
          <w:szCs w:val="24"/>
          <w:lang w:eastAsia="ru-RU"/>
        </w:rPr>
        <w:t>Чубаро</w:t>
      </w:r>
      <w:proofErr w:type="spellEnd"/>
      <w:r w:rsidRPr="0014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Мн.: Книжный дом, 2004. </w:t>
      </w:r>
    </w:p>
    <w:p w:rsidR="00800F4D" w:rsidRPr="00800F4D" w:rsidRDefault="00265C67" w:rsidP="00800F4D">
      <w:pPr>
        <w:pStyle w:val="a9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800F4D" w:rsidRPr="00800F4D">
          <w:rPr>
            <w:rFonts w:ascii="Times New Roman" w:eastAsia="Times New Roman" w:hAnsi="Times New Roman"/>
            <w:sz w:val="24"/>
            <w:szCs w:val="24"/>
            <w:lang w:eastAsia="ru-RU"/>
          </w:rPr>
          <w:t>http://www.gnpbu.ru/</w:t>
        </w:r>
      </w:hyperlink>
      <w:r w:rsidR="00800F4D" w:rsidRPr="00800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web_resurs/Estestv_nauki_2.htm. Подборка </w:t>
      </w:r>
      <w:proofErr w:type="gramStart"/>
      <w:r w:rsidR="00800F4D" w:rsidRPr="00800F4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интернет-материалов</w:t>
      </w:r>
      <w:proofErr w:type="gramEnd"/>
      <w:r w:rsidR="00800F4D" w:rsidRPr="00800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учителей биологии по разным биологическим дисциплинам.</w:t>
      </w:r>
    </w:p>
    <w:p w:rsidR="00800F4D" w:rsidRPr="00800F4D" w:rsidRDefault="00265C67" w:rsidP="00800F4D">
      <w:pPr>
        <w:pStyle w:val="a9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800F4D" w:rsidRPr="00800F4D">
          <w:rPr>
            <w:rFonts w:ascii="Times New Roman" w:eastAsia="Times New Roman" w:hAnsi="Times New Roman"/>
            <w:sz w:val="24"/>
            <w:szCs w:val="24"/>
            <w:lang w:eastAsia="ru-RU"/>
          </w:rPr>
          <w:t>http://school-collection.edu.ru</w:t>
        </w:r>
      </w:hyperlink>
      <w:r w:rsidR="00800F4D" w:rsidRPr="00800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Единая коллекция цифровых образовательных ресурсов.</w:t>
      </w:r>
    </w:p>
    <w:p w:rsidR="00144924" w:rsidRPr="00322557" w:rsidRDefault="00144924" w:rsidP="00144924">
      <w:pPr>
        <w:widowControl w:val="0"/>
        <w:suppressAutoHyphens/>
        <w:spacing w:after="0" w:line="240" w:lineRule="auto"/>
        <w:ind w:left="720"/>
        <w:jc w:val="both"/>
        <w:rPr>
          <w:rFonts w:cs="Times New Roman"/>
        </w:rPr>
      </w:pPr>
    </w:p>
    <w:p w:rsidR="009B272C" w:rsidRDefault="009B272C" w:rsidP="009B272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B272C" w:rsidRDefault="009B272C" w:rsidP="009B272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B272C" w:rsidRDefault="009B272C" w:rsidP="009B272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B272C" w:rsidRDefault="009B272C" w:rsidP="009B272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B272C" w:rsidRDefault="009B272C" w:rsidP="009B272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3DAA" w:rsidRDefault="00783DAA" w:rsidP="009B272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3DAA" w:rsidRDefault="00783DAA" w:rsidP="009B272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3DAA" w:rsidRDefault="00783DAA" w:rsidP="009B272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3DAA" w:rsidRDefault="00783DAA" w:rsidP="009B272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3DAA" w:rsidRDefault="00783DAA" w:rsidP="009B272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B272C" w:rsidRDefault="009B272C" w:rsidP="009B272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B272C" w:rsidRDefault="009B272C" w:rsidP="009B272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B272C" w:rsidRDefault="009B272C" w:rsidP="009B272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B272C" w:rsidRDefault="009B272C" w:rsidP="009B272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B272C" w:rsidRDefault="009B272C" w:rsidP="009B272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74C6A" w:rsidRDefault="00174C6A" w:rsidP="009B272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74C6A" w:rsidSect="00026D21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69A7"/>
    <w:multiLevelType w:val="multilevel"/>
    <w:tmpl w:val="1526A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484CCA"/>
    <w:multiLevelType w:val="hybridMultilevel"/>
    <w:tmpl w:val="CD90A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01E82"/>
    <w:multiLevelType w:val="multilevel"/>
    <w:tmpl w:val="40C8C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590EC1"/>
    <w:multiLevelType w:val="hybridMultilevel"/>
    <w:tmpl w:val="54328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865BF"/>
    <w:multiLevelType w:val="multilevel"/>
    <w:tmpl w:val="175EB9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BF383C"/>
    <w:multiLevelType w:val="multilevel"/>
    <w:tmpl w:val="46B4C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F6752A"/>
    <w:multiLevelType w:val="multilevel"/>
    <w:tmpl w:val="5CA215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71684F"/>
    <w:multiLevelType w:val="multilevel"/>
    <w:tmpl w:val="FDE62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310ACC"/>
    <w:multiLevelType w:val="hybridMultilevel"/>
    <w:tmpl w:val="B92696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4332B3"/>
    <w:multiLevelType w:val="multilevel"/>
    <w:tmpl w:val="6A8853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</w:rPr>
    </w:lvl>
  </w:abstractNum>
  <w:abstractNum w:abstractNumId="10">
    <w:nsid w:val="34B7175A"/>
    <w:multiLevelType w:val="multilevel"/>
    <w:tmpl w:val="2C6ECE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941CA6"/>
    <w:multiLevelType w:val="multilevel"/>
    <w:tmpl w:val="82127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066F39"/>
    <w:multiLevelType w:val="multilevel"/>
    <w:tmpl w:val="7B26F88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>
    <w:nsid w:val="592C2BD6"/>
    <w:multiLevelType w:val="hybridMultilevel"/>
    <w:tmpl w:val="DE923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0936E0"/>
    <w:multiLevelType w:val="hybridMultilevel"/>
    <w:tmpl w:val="CBD8C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2D558A"/>
    <w:multiLevelType w:val="hybridMultilevel"/>
    <w:tmpl w:val="4A88D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2B2220"/>
    <w:multiLevelType w:val="hybridMultilevel"/>
    <w:tmpl w:val="B15EFB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577B88"/>
    <w:multiLevelType w:val="hybridMultilevel"/>
    <w:tmpl w:val="AB7C3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413926"/>
    <w:multiLevelType w:val="multilevel"/>
    <w:tmpl w:val="3B720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18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10"/>
  </w:num>
  <w:num w:numId="10">
    <w:abstractNumId w:val="3"/>
  </w:num>
  <w:num w:numId="11">
    <w:abstractNumId w:val="14"/>
  </w:num>
  <w:num w:numId="12">
    <w:abstractNumId w:val="17"/>
  </w:num>
  <w:num w:numId="13">
    <w:abstractNumId w:val="1"/>
  </w:num>
  <w:num w:numId="14">
    <w:abstractNumId w:val="16"/>
  </w:num>
  <w:num w:numId="15">
    <w:abstractNumId w:val="9"/>
  </w:num>
  <w:num w:numId="16">
    <w:abstractNumId w:val="15"/>
  </w:num>
  <w:num w:numId="17">
    <w:abstractNumId w:val="13"/>
  </w:num>
  <w:num w:numId="18">
    <w:abstractNumId w:val="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4378"/>
    <w:rsid w:val="00026D21"/>
    <w:rsid w:val="0004049A"/>
    <w:rsid w:val="00093EF5"/>
    <w:rsid w:val="001151CC"/>
    <w:rsid w:val="00123F27"/>
    <w:rsid w:val="00130B34"/>
    <w:rsid w:val="00135A17"/>
    <w:rsid w:val="00144924"/>
    <w:rsid w:val="00150D7F"/>
    <w:rsid w:val="00174C6A"/>
    <w:rsid w:val="001A2160"/>
    <w:rsid w:val="001B0E4C"/>
    <w:rsid w:val="001B6185"/>
    <w:rsid w:val="001B7C57"/>
    <w:rsid w:val="001F4ED7"/>
    <w:rsid w:val="00265C67"/>
    <w:rsid w:val="00285801"/>
    <w:rsid w:val="002D2E96"/>
    <w:rsid w:val="002E4D9A"/>
    <w:rsid w:val="00382DD9"/>
    <w:rsid w:val="004E3117"/>
    <w:rsid w:val="005A1100"/>
    <w:rsid w:val="005D3A01"/>
    <w:rsid w:val="00601322"/>
    <w:rsid w:val="00602AEE"/>
    <w:rsid w:val="00627AC9"/>
    <w:rsid w:val="00636CC9"/>
    <w:rsid w:val="00637529"/>
    <w:rsid w:val="0068172B"/>
    <w:rsid w:val="0069240B"/>
    <w:rsid w:val="006A67A5"/>
    <w:rsid w:val="00737F53"/>
    <w:rsid w:val="00746C90"/>
    <w:rsid w:val="007727E0"/>
    <w:rsid w:val="0078004D"/>
    <w:rsid w:val="00783DAA"/>
    <w:rsid w:val="007C0C3B"/>
    <w:rsid w:val="007F4378"/>
    <w:rsid w:val="00800F4D"/>
    <w:rsid w:val="00843AA2"/>
    <w:rsid w:val="00862D7A"/>
    <w:rsid w:val="008A3C1F"/>
    <w:rsid w:val="009578BC"/>
    <w:rsid w:val="00992346"/>
    <w:rsid w:val="009A3CD7"/>
    <w:rsid w:val="009B272C"/>
    <w:rsid w:val="009F36DB"/>
    <w:rsid w:val="00A62221"/>
    <w:rsid w:val="00A704C9"/>
    <w:rsid w:val="00A727DF"/>
    <w:rsid w:val="00A81123"/>
    <w:rsid w:val="00AA2C42"/>
    <w:rsid w:val="00AB06B1"/>
    <w:rsid w:val="00AF163F"/>
    <w:rsid w:val="00BB4DAC"/>
    <w:rsid w:val="00BF7772"/>
    <w:rsid w:val="00C527C4"/>
    <w:rsid w:val="00CC3432"/>
    <w:rsid w:val="00DB59B3"/>
    <w:rsid w:val="00E04AB3"/>
    <w:rsid w:val="00EC1C4D"/>
    <w:rsid w:val="00F20D11"/>
    <w:rsid w:val="00F45D0B"/>
    <w:rsid w:val="00F560D2"/>
    <w:rsid w:val="00F6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7" type="connector" idref="#_x0000_s1026"/>
        <o:r id="V:Rule8" type="connector" idref="#_x0000_s1029"/>
        <o:r id="V:Rule9" type="connector" idref="#_x0000_s1028"/>
        <o:r id="V:Rule10" type="connector" idref="#_x0000_s1031"/>
        <o:r id="V:Rule11" type="connector" idref="#_x0000_s1030"/>
        <o:r id="V:Rule1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7DF"/>
  </w:style>
  <w:style w:type="paragraph" w:styleId="1">
    <w:name w:val="heading 1"/>
    <w:basedOn w:val="a"/>
    <w:link w:val="10"/>
    <w:uiPriority w:val="9"/>
    <w:qFormat/>
    <w:rsid w:val="007F43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43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7F43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F4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F4378"/>
    <w:rPr>
      <w:b/>
      <w:bCs/>
    </w:rPr>
  </w:style>
  <w:style w:type="character" w:styleId="a6">
    <w:name w:val="Emphasis"/>
    <w:basedOn w:val="a0"/>
    <w:uiPriority w:val="20"/>
    <w:qFormat/>
    <w:rsid w:val="00737F53"/>
    <w:rPr>
      <w:i/>
      <w:iCs/>
    </w:rPr>
  </w:style>
  <w:style w:type="character" w:customStyle="1" w:styleId="apple-style-span">
    <w:name w:val="apple-style-span"/>
    <w:basedOn w:val="a0"/>
    <w:rsid w:val="00F45D0B"/>
  </w:style>
  <w:style w:type="paragraph" w:styleId="a7">
    <w:name w:val="Balloon Text"/>
    <w:basedOn w:val="a"/>
    <w:link w:val="a8"/>
    <w:uiPriority w:val="99"/>
    <w:semiHidden/>
    <w:unhideWhenUsed/>
    <w:rsid w:val="00F45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5D0B"/>
    <w:rPr>
      <w:rFonts w:ascii="Tahoma" w:hAnsi="Tahoma" w:cs="Tahoma"/>
      <w:sz w:val="16"/>
      <w:szCs w:val="16"/>
    </w:rPr>
  </w:style>
  <w:style w:type="paragraph" w:customStyle="1" w:styleId="rtejustify1">
    <w:name w:val="rtejustify1"/>
    <w:basedOn w:val="a"/>
    <w:rsid w:val="00A704C9"/>
    <w:pPr>
      <w:spacing w:before="100" w:beforeAutospacing="1" w:after="100" w:afterAutospacing="1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2">
    <w:name w:val="ta2"/>
    <w:basedOn w:val="a"/>
    <w:rsid w:val="0099234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B0E4C"/>
    <w:pPr>
      <w:ind w:left="720"/>
      <w:contextualSpacing/>
    </w:pPr>
  </w:style>
  <w:style w:type="paragraph" w:customStyle="1" w:styleId="Default">
    <w:name w:val="Default"/>
    <w:rsid w:val="00843A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90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873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0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7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8750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5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5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8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27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15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76409">
                                  <w:marLeft w:val="450"/>
                                  <w:marRight w:val="-15"/>
                                  <w:marTop w:val="4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23" w:color="DDDDDD"/>
                                  </w:divBdr>
                                  <w:divsChild>
                                    <w:div w:id="1909532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36348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C0C0C0"/>
                                            <w:right w:val="none" w:sz="0" w:space="0" w:color="auto"/>
                                          </w:divBdr>
                                          <w:divsChild>
                                            <w:div w:id="67869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615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04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single" w:sz="6" w:space="23" w:color="DDDDDD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4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546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5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14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31924">
                                  <w:marLeft w:val="450"/>
                                  <w:marRight w:val="-15"/>
                                  <w:marTop w:val="4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23" w:color="DDDDDD"/>
                                  </w:divBdr>
                                  <w:divsChild>
                                    <w:div w:id="805511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42691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C0C0C0"/>
                                            <w:right w:val="none" w:sz="0" w:space="0" w:color="auto"/>
                                          </w:divBdr>
                                          <w:divsChild>
                                            <w:div w:id="2051612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381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00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single" w:sz="6" w:space="23" w:color="DDDDDD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FFFFFF"/>
            <w:right w:val="none" w:sz="0" w:space="0" w:color="auto"/>
          </w:divBdr>
          <w:divsChild>
            <w:div w:id="17484557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4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1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27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5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7421">
              <w:marLeft w:val="-4050"/>
              <w:marRight w:val="-42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1539">
                  <w:marLeft w:val="4050"/>
                  <w:marRight w:val="4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4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0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64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94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74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0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98592">
          <w:marLeft w:val="-7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9949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8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46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17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33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442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933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743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12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768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363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205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7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246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60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33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npbu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ksystem-az.com/avtor-kak-idejno-kompozicionnyj-i-liricheskij-centr-romana-evgenij-onegin-rol-liricheskix-otstuplenij-v-romane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8</Pages>
  <Words>2030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26</cp:revision>
  <cp:lastPrinted>2015-03-10T18:32:00Z</cp:lastPrinted>
  <dcterms:created xsi:type="dcterms:W3CDTF">2015-03-10T12:07:00Z</dcterms:created>
  <dcterms:modified xsi:type="dcterms:W3CDTF">2015-12-15T07:11:00Z</dcterms:modified>
</cp:coreProperties>
</file>