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1" w:rsidRDefault="00353F62" w:rsidP="009947B1">
      <w:r>
        <w:t xml:space="preserve"> </w:t>
      </w:r>
      <w:r w:rsidR="009947B1">
        <w:t>«Формирование УУД при внедрении ФГОС»</w:t>
      </w:r>
    </w:p>
    <w:p w:rsidR="009947B1" w:rsidRDefault="009947B1" w:rsidP="009947B1"/>
    <w:p w:rsidR="009947B1" w:rsidRDefault="009947B1" w:rsidP="009947B1">
      <w:bookmarkStart w:id="0" w:name="_GoBack"/>
      <w:bookmarkEnd w:id="0"/>
    </w:p>
    <w:p w:rsidR="009947B1" w:rsidRDefault="009947B1" w:rsidP="009947B1">
      <w:r>
        <w:t>СОДЕРЖАНИЕ</w:t>
      </w:r>
    </w:p>
    <w:p w:rsidR="009947B1" w:rsidRDefault="009947B1" w:rsidP="009947B1"/>
    <w:p w:rsidR="009947B1" w:rsidRDefault="009947B1" w:rsidP="009947B1">
      <w:r>
        <w:t xml:space="preserve">Введение  3 </w:t>
      </w:r>
    </w:p>
    <w:p w:rsidR="009947B1" w:rsidRDefault="009947B1" w:rsidP="009947B1"/>
    <w:p w:rsidR="009947B1" w:rsidRDefault="009947B1" w:rsidP="009947B1">
      <w:r>
        <w:t xml:space="preserve">1. Личностные универсальные учебные действия  5 </w:t>
      </w:r>
    </w:p>
    <w:p w:rsidR="009947B1" w:rsidRDefault="009947B1" w:rsidP="009947B1"/>
    <w:p w:rsidR="009947B1" w:rsidRDefault="009947B1" w:rsidP="009947B1">
      <w:r>
        <w:t xml:space="preserve">2. Регулятивные универсальные учебные действия  6 </w:t>
      </w:r>
    </w:p>
    <w:p w:rsidR="009947B1" w:rsidRDefault="009947B1" w:rsidP="009947B1"/>
    <w:p w:rsidR="009947B1" w:rsidRDefault="009947B1" w:rsidP="009947B1">
      <w:r>
        <w:t xml:space="preserve">3. Познавательные универсальные учебные действия  7 </w:t>
      </w:r>
    </w:p>
    <w:p w:rsidR="009947B1" w:rsidRDefault="009947B1" w:rsidP="009947B1"/>
    <w:p w:rsidR="009947B1" w:rsidRDefault="009947B1" w:rsidP="009947B1">
      <w:r>
        <w:t>4. Коммуникативные универсальные учебные действия</w:t>
      </w:r>
    </w:p>
    <w:p w:rsidR="009947B1" w:rsidRDefault="009947B1" w:rsidP="009947B1"/>
    <w:p w:rsidR="009947B1" w:rsidRDefault="009947B1" w:rsidP="009947B1">
      <w:r>
        <w:t>5. Функции универсальных учебных действий</w:t>
      </w:r>
    </w:p>
    <w:p w:rsidR="009947B1" w:rsidRDefault="009947B1" w:rsidP="009947B1"/>
    <w:p w:rsidR="009947B1" w:rsidRDefault="009947B1" w:rsidP="009947B1">
      <w:r>
        <w:t xml:space="preserve">6. Рекомендации по формированию УУД на уроке </w:t>
      </w:r>
    </w:p>
    <w:p w:rsidR="009947B1" w:rsidRDefault="009947B1" w:rsidP="009947B1"/>
    <w:p w:rsidR="009947B1" w:rsidRDefault="009947B1" w:rsidP="009947B1">
      <w:r>
        <w:t xml:space="preserve">иностранного языка                                                                           </w:t>
      </w:r>
    </w:p>
    <w:p w:rsidR="009947B1" w:rsidRDefault="009947B1" w:rsidP="009947B1"/>
    <w:p w:rsidR="009947B1" w:rsidRDefault="009947B1" w:rsidP="009947B1">
      <w:r>
        <w:t xml:space="preserve">Заключение 12 </w:t>
      </w:r>
    </w:p>
    <w:p w:rsidR="009947B1" w:rsidRDefault="009947B1" w:rsidP="009947B1"/>
    <w:p w:rsidR="009947B1" w:rsidRDefault="009947B1" w:rsidP="009947B1">
      <w:r>
        <w:t xml:space="preserve">Список использованных источников 14 </w:t>
      </w:r>
    </w:p>
    <w:p w:rsidR="009947B1" w:rsidRDefault="009947B1" w:rsidP="009947B1"/>
    <w:p w:rsidR="009947B1" w:rsidRDefault="009947B1" w:rsidP="009947B1">
      <w:r>
        <w:t>Введение</w:t>
      </w:r>
    </w:p>
    <w:p w:rsidR="009947B1" w:rsidRDefault="009947B1" w:rsidP="009947B1"/>
    <w:p w:rsidR="009947B1" w:rsidRDefault="009947B1" w:rsidP="009947B1">
      <w:r>
        <w:t xml:space="preserve">  Образование призвано не только </w:t>
      </w:r>
      <w:proofErr w:type="gramStart"/>
      <w:r>
        <w:t>давать</w:t>
      </w:r>
      <w:proofErr w:type="gramEnd"/>
      <w:r>
        <w:t xml:space="preserve"> ученику знания, но и развивать его </w:t>
      </w:r>
    </w:p>
    <w:p w:rsidR="009947B1" w:rsidRDefault="009947B1" w:rsidP="009947B1"/>
    <w:p w:rsidR="009947B1" w:rsidRDefault="009947B1" w:rsidP="009947B1">
      <w:r>
        <w:lastRenderedPageBreak/>
        <w:t xml:space="preserve">личность. В связи с этим мы говорим о формировании </w:t>
      </w:r>
      <w:proofErr w:type="gramStart"/>
      <w:r>
        <w:t>универсальных</w:t>
      </w:r>
      <w:proofErr w:type="gramEnd"/>
      <w:r>
        <w:t xml:space="preserve"> учебных </w:t>
      </w:r>
    </w:p>
    <w:p w:rsidR="009947B1" w:rsidRDefault="009947B1" w:rsidP="009947B1"/>
    <w:p w:rsidR="009947B1" w:rsidRDefault="009947B1" w:rsidP="009947B1">
      <w:r>
        <w:t>действий учащихся. </w:t>
      </w:r>
    </w:p>
    <w:p w:rsidR="009947B1" w:rsidRDefault="009947B1" w:rsidP="009947B1"/>
    <w:p w:rsidR="009947B1" w:rsidRDefault="009947B1" w:rsidP="009947B1">
      <w:r>
        <w:t xml:space="preserve">УУД – это обобщенные способы действий, открывающие возможность </w:t>
      </w:r>
      <w:proofErr w:type="gramStart"/>
      <w:r>
        <w:t>широкой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ориентации учащихся, – как в различных предметных областях, так и </w:t>
      </w:r>
      <w:proofErr w:type="gramStart"/>
      <w:r>
        <w:t>в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proofErr w:type="gramStart"/>
      <w:r>
        <w:t>строении</w:t>
      </w:r>
      <w:proofErr w:type="gramEnd"/>
      <w:r>
        <w:t xml:space="preserve"> самой учебной деятельности, включая осознание учащимися ее </w:t>
      </w:r>
    </w:p>
    <w:p w:rsidR="009947B1" w:rsidRDefault="009947B1" w:rsidP="009947B1"/>
    <w:p w:rsidR="009947B1" w:rsidRDefault="009947B1" w:rsidP="009947B1">
      <w:r>
        <w:t xml:space="preserve">целей, ценностно-смысловых и </w:t>
      </w:r>
      <w:proofErr w:type="spellStart"/>
      <w:r>
        <w:t>операциональных</w:t>
      </w:r>
      <w:proofErr w:type="spellEnd"/>
      <w:r>
        <w:t xml:space="preserve"> характеристик. Таким </w:t>
      </w:r>
    </w:p>
    <w:p w:rsidR="009947B1" w:rsidRDefault="009947B1" w:rsidP="009947B1"/>
    <w:p w:rsidR="009947B1" w:rsidRDefault="009947B1" w:rsidP="009947B1">
      <w:r>
        <w:t xml:space="preserve">образом, достижение «умения учиться» предполагает полноценное освоение </w:t>
      </w:r>
    </w:p>
    <w:p w:rsidR="009947B1" w:rsidRDefault="009947B1" w:rsidP="009947B1"/>
    <w:p w:rsidR="009947B1" w:rsidRDefault="009947B1" w:rsidP="009947B1">
      <w:r>
        <w:t xml:space="preserve">всех компонентов учебной деятельности, которые включают: 1) учебные </w:t>
      </w:r>
    </w:p>
    <w:p w:rsidR="009947B1" w:rsidRDefault="009947B1" w:rsidP="009947B1"/>
    <w:p w:rsidR="009947B1" w:rsidRDefault="009947B1" w:rsidP="009947B1">
      <w:r>
        <w:t xml:space="preserve">мотивы, 2) учебную цель, 3) учебную задачу, 4) учебные действия и операции </w:t>
      </w:r>
    </w:p>
    <w:p w:rsidR="009947B1" w:rsidRDefault="009947B1" w:rsidP="009947B1"/>
    <w:p w:rsidR="009947B1" w:rsidRDefault="009947B1" w:rsidP="009947B1">
      <w:r>
        <w:t>(ориентировка, преобразование материала, контроль и оценка). </w:t>
      </w:r>
    </w:p>
    <w:p w:rsidR="009947B1" w:rsidRDefault="009947B1" w:rsidP="009947B1"/>
    <w:p w:rsidR="009947B1" w:rsidRDefault="009947B1" w:rsidP="009947B1">
      <w:r>
        <w:t xml:space="preserve">Универсальные учебные действия - это способность субъекта к саморазвитию и </w:t>
      </w:r>
    </w:p>
    <w:p w:rsidR="009947B1" w:rsidRDefault="009947B1" w:rsidP="009947B1"/>
    <w:p w:rsidR="009947B1" w:rsidRDefault="009947B1" w:rsidP="009947B1">
      <w:r>
        <w:t xml:space="preserve">самосовершенствованию путем сознательного и активного присвоения нового </w:t>
      </w:r>
    </w:p>
    <w:p w:rsidR="009947B1" w:rsidRDefault="009947B1" w:rsidP="009947B1"/>
    <w:p w:rsidR="009947B1" w:rsidRDefault="009947B1" w:rsidP="009947B1">
      <w:r>
        <w:t xml:space="preserve">социального опыта; совокупность действий учащегося, обеспечивающих его </w:t>
      </w:r>
    </w:p>
    <w:p w:rsidR="009947B1" w:rsidRDefault="009947B1" w:rsidP="009947B1"/>
    <w:p w:rsidR="009947B1" w:rsidRDefault="009947B1" w:rsidP="009947B1">
      <w:r>
        <w:t xml:space="preserve">культурную идентичность, социальную компетентность, толерантность, </w:t>
      </w:r>
    </w:p>
    <w:p w:rsidR="009947B1" w:rsidRDefault="009947B1" w:rsidP="009947B1"/>
    <w:p w:rsidR="009947B1" w:rsidRDefault="009947B1" w:rsidP="009947B1">
      <w:r>
        <w:t xml:space="preserve">способность к самостоятельному усвоению новых знаний и умений, включая </w:t>
      </w:r>
    </w:p>
    <w:p w:rsidR="009947B1" w:rsidRDefault="009947B1" w:rsidP="009947B1"/>
    <w:p w:rsidR="009947B1" w:rsidRDefault="009947B1" w:rsidP="009947B1">
      <w:r>
        <w:t>организацию этого процесса. </w:t>
      </w:r>
    </w:p>
    <w:p w:rsidR="009947B1" w:rsidRDefault="009947B1" w:rsidP="009947B1"/>
    <w:p w:rsidR="009947B1" w:rsidRDefault="009947B1" w:rsidP="009947B1">
      <w:r>
        <w:t xml:space="preserve">    К функциям универсальных учебных действий относятся </w:t>
      </w:r>
    </w:p>
    <w:p w:rsidR="009947B1" w:rsidRDefault="009947B1" w:rsidP="009947B1"/>
    <w:p w:rsidR="009947B1" w:rsidRDefault="009947B1" w:rsidP="009947B1">
      <w:r>
        <w:t xml:space="preserve">• обеспечение возможностей учащегося самостоятельно осуществлять </w:t>
      </w:r>
    </w:p>
    <w:p w:rsidR="009947B1" w:rsidRDefault="009947B1" w:rsidP="009947B1"/>
    <w:p w:rsidR="009947B1" w:rsidRDefault="009947B1" w:rsidP="009947B1">
      <w:r>
        <w:t xml:space="preserve">деятельность учения, ставить учебные цели, искать и использовать </w:t>
      </w:r>
    </w:p>
    <w:p w:rsidR="009947B1" w:rsidRDefault="009947B1" w:rsidP="009947B1"/>
    <w:p w:rsidR="009947B1" w:rsidRDefault="009947B1" w:rsidP="009947B1">
      <w:r>
        <w:t xml:space="preserve">необходимые средства и способы достижения, контролировать и оценивать </w:t>
      </w:r>
    </w:p>
    <w:p w:rsidR="009947B1" w:rsidRDefault="009947B1" w:rsidP="009947B1"/>
    <w:p w:rsidR="009947B1" w:rsidRDefault="009947B1" w:rsidP="009947B1">
      <w:r>
        <w:t>процесс и результаты деятельности; </w:t>
      </w:r>
    </w:p>
    <w:p w:rsidR="009947B1" w:rsidRDefault="009947B1" w:rsidP="009947B1"/>
    <w:p w:rsidR="009947B1" w:rsidRDefault="009947B1" w:rsidP="009947B1">
      <w:r>
        <w:t xml:space="preserve">• создание условий для развития личности и ее самореализации на основе </w:t>
      </w:r>
    </w:p>
    <w:p w:rsidR="009947B1" w:rsidRDefault="009947B1" w:rsidP="009947B1"/>
    <w:p w:rsidR="009947B1" w:rsidRDefault="009947B1" w:rsidP="009947B1">
      <w:r>
        <w:t xml:space="preserve">готовности к непрерывному образованию в поликультурном обществе, </w:t>
      </w:r>
    </w:p>
    <w:p w:rsidR="009947B1" w:rsidRDefault="009947B1" w:rsidP="009947B1"/>
    <w:p w:rsidR="009947B1" w:rsidRDefault="009947B1" w:rsidP="009947B1">
      <w:r>
        <w:t>высокой социальной и профессиональной мобильности; </w:t>
      </w:r>
    </w:p>
    <w:p w:rsidR="009947B1" w:rsidRDefault="009947B1" w:rsidP="009947B1"/>
    <w:p w:rsidR="009947B1" w:rsidRDefault="009947B1" w:rsidP="009947B1">
      <w:r>
        <w:t xml:space="preserve">• обеспечение успешного усвоения знаний, умений и навыков, формирование </w:t>
      </w:r>
    </w:p>
    <w:p w:rsidR="009947B1" w:rsidRDefault="009947B1" w:rsidP="009947B1"/>
    <w:p w:rsidR="009947B1" w:rsidRDefault="009947B1" w:rsidP="009947B1">
      <w:r>
        <w:t>картины мира и компетентностей в любой предметной области. </w:t>
      </w:r>
    </w:p>
    <w:p w:rsidR="009947B1" w:rsidRDefault="009947B1" w:rsidP="009947B1"/>
    <w:p w:rsidR="009947B1" w:rsidRDefault="009947B1" w:rsidP="009947B1">
      <w:r>
        <w:t xml:space="preserve">Способность учащегося самостоятельно успешно осваивать предметную </w:t>
      </w:r>
    </w:p>
    <w:p w:rsidR="009947B1" w:rsidRDefault="009947B1" w:rsidP="009947B1"/>
    <w:p w:rsidR="009947B1" w:rsidRDefault="009947B1" w:rsidP="009947B1">
      <w:r>
        <w:t xml:space="preserve">область «Иностранный язык», включая самостоятельную организацию этого </w:t>
      </w:r>
    </w:p>
    <w:p w:rsidR="009947B1" w:rsidRDefault="009947B1" w:rsidP="009947B1"/>
    <w:p w:rsidR="009947B1" w:rsidRDefault="009947B1" w:rsidP="009947B1">
      <w:r>
        <w:t xml:space="preserve">процесса, т. е. умение учиться, обеспечивается тем, что </w:t>
      </w:r>
      <w:proofErr w:type="gramStart"/>
      <w:r>
        <w:t>универсальные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lastRenderedPageBreak/>
        <w:t xml:space="preserve">учебные действия как обобщённые действия открывают ему «возможность </w:t>
      </w:r>
    </w:p>
    <w:p w:rsidR="009947B1" w:rsidRDefault="009947B1" w:rsidP="009947B1"/>
    <w:p w:rsidR="009947B1" w:rsidRDefault="009947B1" w:rsidP="009947B1">
      <w:r>
        <w:t xml:space="preserve">широкой </w:t>
      </w:r>
      <w:proofErr w:type="gramStart"/>
      <w:r>
        <w:t>ориентации</w:t>
      </w:r>
      <w:proofErr w:type="gramEnd"/>
      <w:r>
        <w:t xml:space="preserve"> как в различных предметных областях, так и в строении </w:t>
      </w:r>
    </w:p>
    <w:p w:rsidR="009947B1" w:rsidRDefault="009947B1" w:rsidP="009947B1"/>
    <w:p w:rsidR="009947B1" w:rsidRDefault="009947B1" w:rsidP="009947B1">
      <w:r>
        <w:t xml:space="preserve">самой учебной деятельности, включающей осознание её целевой </w:t>
      </w:r>
    </w:p>
    <w:p w:rsidR="009947B1" w:rsidRDefault="009947B1" w:rsidP="009947B1"/>
    <w:p w:rsidR="009947B1" w:rsidRDefault="009947B1" w:rsidP="009947B1">
      <w:r>
        <w:t xml:space="preserve">направленности, ценностно-смысловых и </w:t>
      </w:r>
      <w:proofErr w:type="spellStart"/>
      <w:r>
        <w:t>операциональных</w:t>
      </w:r>
      <w:proofErr w:type="spellEnd"/>
      <w:r>
        <w:t xml:space="preserve"> характеристик». </w:t>
      </w:r>
    </w:p>
    <w:p w:rsidR="009947B1" w:rsidRDefault="009947B1" w:rsidP="009947B1"/>
    <w:p w:rsidR="009947B1" w:rsidRDefault="009947B1" w:rsidP="009947B1">
      <w:r>
        <w:t xml:space="preserve">  В состав основных видов универсальных учебных действий входят четыре </w:t>
      </w:r>
    </w:p>
    <w:p w:rsidR="009947B1" w:rsidRDefault="009947B1" w:rsidP="009947B1"/>
    <w:p w:rsidR="009947B1" w:rsidRDefault="009947B1" w:rsidP="009947B1">
      <w:r>
        <w:t>I. личностный; </w:t>
      </w:r>
    </w:p>
    <w:p w:rsidR="009947B1" w:rsidRDefault="009947B1" w:rsidP="009947B1"/>
    <w:p w:rsidR="009947B1" w:rsidRDefault="009947B1" w:rsidP="009947B1">
      <w:r>
        <w:t xml:space="preserve">II. </w:t>
      </w:r>
      <w:proofErr w:type="gramStart"/>
      <w:r>
        <w:t>регулятивный</w:t>
      </w:r>
      <w:proofErr w:type="gramEnd"/>
      <w:r>
        <w:t xml:space="preserve"> (включающий также действия </w:t>
      </w:r>
      <w:proofErr w:type="spellStart"/>
      <w:r>
        <w:t>саморегуляции</w:t>
      </w:r>
      <w:proofErr w:type="spellEnd"/>
      <w:r>
        <w:t>); </w:t>
      </w:r>
    </w:p>
    <w:p w:rsidR="009947B1" w:rsidRDefault="009947B1" w:rsidP="009947B1"/>
    <w:p w:rsidR="009947B1" w:rsidRDefault="009947B1" w:rsidP="009947B1">
      <w:r>
        <w:t>III. познавательный; </w:t>
      </w:r>
    </w:p>
    <w:p w:rsidR="009947B1" w:rsidRDefault="009947B1" w:rsidP="009947B1"/>
    <w:p w:rsidR="009947B1" w:rsidRDefault="009947B1" w:rsidP="009947B1">
      <w:r>
        <w:t xml:space="preserve">IV. коммуникативный.  </w:t>
      </w:r>
    </w:p>
    <w:p w:rsidR="009947B1" w:rsidRDefault="009947B1" w:rsidP="009947B1"/>
    <w:p w:rsidR="009947B1" w:rsidRDefault="009947B1" w:rsidP="009947B1">
      <w:r>
        <w:t xml:space="preserve">1.  Личностные универсальные учебные действия </w:t>
      </w:r>
    </w:p>
    <w:p w:rsidR="009947B1" w:rsidRDefault="009947B1" w:rsidP="009947B1"/>
    <w:p w:rsidR="009947B1" w:rsidRDefault="009947B1" w:rsidP="009947B1">
      <w:r>
        <w:t xml:space="preserve">Личностные действия обеспечивают </w:t>
      </w:r>
      <w:proofErr w:type="spellStart"/>
      <w:r>
        <w:t>ценностносмысловую</w:t>
      </w:r>
      <w:proofErr w:type="spellEnd"/>
      <w:r>
        <w:t xml:space="preserve"> ориентацию </w:t>
      </w:r>
    </w:p>
    <w:p w:rsidR="009947B1" w:rsidRDefault="009947B1" w:rsidP="009947B1"/>
    <w:p w:rsidR="009947B1" w:rsidRDefault="009947B1" w:rsidP="009947B1">
      <w:proofErr w:type="gramStart"/>
      <w:r>
        <w:t xml:space="preserve">учащихся (знание моральных норм, умение соотносить поступки и события с </w:t>
      </w:r>
      <w:proofErr w:type="gramEnd"/>
    </w:p>
    <w:p w:rsidR="009947B1" w:rsidRDefault="009947B1" w:rsidP="009947B1"/>
    <w:p w:rsidR="009947B1" w:rsidRDefault="009947B1" w:rsidP="009947B1">
      <w:r>
        <w:t xml:space="preserve">принятыми этическими принципами, умение выделить нравственный аспект </w:t>
      </w:r>
    </w:p>
    <w:p w:rsidR="009947B1" w:rsidRDefault="009947B1" w:rsidP="009947B1"/>
    <w:p w:rsidR="009947B1" w:rsidRDefault="009947B1" w:rsidP="009947B1">
      <w:r>
        <w:t xml:space="preserve">поведения) и ориентацию в социальных ролях и межличностных </w:t>
      </w:r>
      <w:proofErr w:type="spellStart"/>
      <w:r>
        <w:t>тношениях</w:t>
      </w:r>
      <w:proofErr w:type="spellEnd"/>
      <w:r>
        <w:t xml:space="preserve">. </w:t>
      </w:r>
    </w:p>
    <w:p w:rsidR="009947B1" w:rsidRDefault="009947B1" w:rsidP="009947B1"/>
    <w:p w:rsidR="009947B1" w:rsidRDefault="009947B1" w:rsidP="009947B1">
      <w:r>
        <w:t xml:space="preserve">Применительно к учебной деятельности следует выделить три вида </w:t>
      </w:r>
    </w:p>
    <w:p w:rsidR="009947B1" w:rsidRDefault="009947B1" w:rsidP="009947B1"/>
    <w:p w:rsidR="009947B1" w:rsidRDefault="009947B1" w:rsidP="009947B1">
      <w:r>
        <w:t>личностных действий:</w:t>
      </w:r>
    </w:p>
    <w:p w:rsidR="009947B1" w:rsidRDefault="009947B1" w:rsidP="009947B1"/>
    <w:p w:rsidR="009947B1" w:rsidRDefault="009947B1" w:rsidP="009947B1">
      <w:r>
        <w:t>— личностное, профессиональное, жизненное самоопределение;</w:t>
      </w:r>
    </w:p>
    <w:p w:rsidR="009947B1" w:rsidRDefault="009947B1" w:rsidP="009947B1"/>
    <w:p w:rsidR="009947B1" w:rsidRDefault="009947B1" w:rsidP="009947B1">
      <w:r>
        <w:t xml:space="preserve">— </w:t>
      </w:r>
      <w:proofErr w:type="spellStart"/>
      <w:r>
        <w:t>смыслообразование</w:t>
      </w:r>
      <w:proofErr w:type="spellEnd"/>
      <w:r>
        <w:t xml:space="preserve">, т. е. установление учащимися связи между целью </w:t>
      </w:r>
    </w:p>
    <w:p w:rsidR="009947B1" w:rsidRDefault="009947B1" w:rsidP="009947B1"/>
    <w:p w:rsidR="009947B1" w:rsidRDefault="009947B1" w:rsidP="009947B1">
      <w:r>
        <w:t xml:space="preserve">учебной деятельности и ее мотивом, другими словами, между результатом </w:t>
      </w:r>
    </w:p>
    <w:p w:rsidR="009947B1" w:rsidRDefault="009947B1" w:rsidP="009947B1"/>
    <w:p w:rsidR="009947B1" w:rsidRDefault="009947B1" w:rsidP="009947B1">
      <w:r>
        <w:t xml:space="preserve">учения и тем, что побуждает деятельность, ради чего она осуществляется. </w:t>
      </w:r>
    </w:p>
    <w:p w:rsidR="009947B1" w:rsidRDefault="009947B1" w:rsidP="009947B1"/>
    <w:p w:rsidR="009947B1" w:rsidRDefault="009947B1" w:rsidP="009947B1">
      <w:r>
        <w:t xml:space="preserve">Ученик должен задаваться </w:t>
      </w:r>
      <w:proofErr w:type="gramStart"/>
      <w:r>
        <w:t>вопросом</w:t>
      </w:r>
      <w:proofErr w:type="gramEnd"/>
      <w:r>
        <w:t xml:space="preserve">: какое значение и </w:t>
      </w:r>
      <w:proofErr w:type="gramStart"/>
      <w:r>
        <w:t>какой</w:t>
      </w:r>
      <w:proofErr w:type="gramEnd"/>
      <w:r>
        <w:t xml:space="preserve"> смысл имеет </w:t>
      </w:r>
    </w:p>
    <w:p w:rsidR="009947B1" w:rsidRDefault="009947B1" w:rsidP="009947B1"/>
    <w:p w:rsidR="009947B1" w:rsidRDefault="009947B1" w:rsidP="009947B1">
      <w:r>
        <w:t>для меня учение? — и уметь на него отвечать;</w:t>
      </w:r>
    </w:p>
    <w:p w:rsidR="009947B1" w:rsidRDefault="009947B1" w:rsidP="009947B1"/>
    <w:p w:rsidR="009947B1" w:rsidRDefault="009947B1" w:rsidP="009947B1">
      <w:r>
        <w:t xml:space="preserve">— </w:t>
      </w:r>
      <w:proofErr w:type="spellStart"/>
      <w:r>
        <w:t>нравственно_этическая</w:t>
      </w:r>
      <w:proofErr w:type="spellEnd"/>
      <w:r>
        <w:t xml:space="preserve"> ориентация, в том числе и оценивание </w:t>
      </w:r>
    </w:p>
    <w:p w:rsidR="009947B1" w:rsidRDefault="009947B1" w:rsidP="009947B1"/>
    <w:p w:rsidR="009947B1" w:rsidRDefault="009947B1" w:rsidP="009947B1">
      <w:r>
        <w:t xml:space="preserve">усваиваемого содержания (исходя из социальных и личностных ценностей), </w:t>
      </w:r>
    </w:p>
    <w:p w:rsidR="009947B1" w:rsidRDefault="009947B1" w:rsidP="009947B1"/>
    <w:p w:rsidR="009947B1" w:rsidRDefault="009947B1" w:rsidP="009947B1">
      <w:proofErr w:type="gramStart"/>
      <w:r>
        <w:t>обеспечивающее</w:t>
      </w:r>
      <w:proofErr w:type="gramEnd"/>
      <w:r>
        <w:t xml:space="preserve"> личностный моральный выбор.</w:t>
      </w:r>
    </w:p>
    <w:p w:rsidR="009947B1" w:rsidRDefault="009947B1" w:rsidP="009947B1"/>
    <w:p w:rsidR="009947B1" w:rsidRDefault="009947B1" w:rsidP="009947B1">
      <w:r>
        <w:t>2. Регулятивные универсальные учебные действия</w:t>
      </w:r>
    </w:p>
    <w:p w:rsidR="009947B1" w:rsidRDefault="009947B1" w:rsidP="009947B1"/>
    <w:p w:rsidR="009947B1" w:rsidRDefault="009947B1" w:rsidP="009947B1">
      <w:r>
        <w:t xml:space="preserve">Регулятивные действия обеспечивают учащимся организацию их </w:t>
      </w:r>
      <w:proofErr w:type="gramStart"/>
      <w:r>
        <w:t>учебной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>деятельности. К ним относятся:</w:t>
      </w:r>
    </w:p>
    <w:p w:rsidR="009947B1" w:rsidRDefault="009947B1" w:rsidP="009947B1"/>
    <w:p w:rsidR="009947B1" w:rsidRDefault="009947B1" w:rsidP="009947B1">
      <w:r>
        <w:t xml:space="preserve">— целеполагание как постановка учебной задачи на основе соотнесения </w:t>
      </w:r>
    </w:p>
    <w:p w:rsidR="009947B1" w:rsidRDefault="009947B1" w:rsidP="009947B1"/>
    <w:p w:rsidR="009947B1" w:rsidRDefault="009947B1" w:rsidP="009947B1">
      <w:r>
        <w:lastRenderedPageBreak/>
        <w:t>того, что уже известно и усвоено учащимся, и того, что еще неизвестно;</w:t>
      </w:r>
    </w:p>
    <w:p w:rsidR="009947B1" w:rsidRDefault="009947B1" w:rsidP="009947B1"/>
    <w:p w:rsidR="009947B1" w:rsidRDefault="009947B1" w:rsidP="009947B1">
      <w:r>
        <w:t xml:space="preserve">— планирование — определение последовательности промежуточных целей </w:t>
      </w:r>
    </w:p>
    <w:p w:rsidR="009947B1" w:rsidRDefault="009947B1" w:rsidP="009947B1"/>
    <w:p w:rsidR="009947B1" w:rsidRDefault="009947B1" w:rsidP="009947B1">
      <w:r>
        <w:t xml:space="preserve">с учетом конечного результата; составление плана и последовательности </w:t>
      </w:r>
    </w:p>
    <w:p w:rsidR="009947B1" w:rsidRDefault="009947B1" w:rsidP="009947B1"/>
    <w:p w:rsidR="009947B1" w:rsidRDefault="009947B1" w:rsidP="009947B1">
      <w:r>
        <w:t xml:space="preserve">— прогнозирование — предвосхищение результата и уровня усвоения </w:t>
      </w:r>
    </w:p>
    <w:p w:rsidR="009947B1" w:rsidRDefault="009947B1" w:rsidP="009947B1"/>
    <w:p w:rsidR="009947B1" w:rsidRDefault="009947B1" w:rsidP="009947B1">
      <w:r>
        <w:t>знаний, его временных характеристик;</w:t>
      </w:r>
    </w:p>
    <w:p w:rsidR="009947B1" w:rsidRDefault="009947B1" w:rsidP="009947B1"/>
    <w:p w:rsidR="009947B1" w:rsidRDefault="009947B1" w:rsidP="009947B1">
      <w:r>
        <w:t xml:space="preserve">— контроль в форме сличения способа действия и его результата </w:t>
      </w:r>
      <w:proofErr w:type="gramStart"/>
      <w:r>
        <w:t>с</w:t>
      </w:r>
      <w:proofErr w:type="gramEnd"/>
      <w:r>
        <w:t xml:space="preserve"> заданным </w:t>
      </w:r>
    </w:p>
    <w:p w:rsidR="009947B1" w:rsidRDefault="009947B1" w:rsidP="009947B1"/>
    <w:p w:rsidR="009947B1" w:rsidRDefault="009947B1" w:rsidP="009947B1">
      <w:r>
        <w:t>эталоном с целью обнаружения отклонений и отличий от эталона;</w:t>
      </w:r>
    </w:p>
    <w:p w:rsidR="009947B1" w:rsidRDefault="009947B1" w:rsidP="009947B1"/>
    <w:p w:rsidR="009947B1" w:rsidRDefault="009947B1" w:rsidP="009947B1">
      <w:r>
        <w:t xml:space="preserve">— коррекция — внесение необходимых дополнений и корректив в план и </w:t>
      </w:r>
    </w:p>
    <w:p w:rsidR="009947B1" w:rsidRDefault="009947B1" w:rsidP="009947B1"/>
    <w:p w:rsidR="009947B1" w:rsidRDefault="009947B1" w:rsidP="009947B1">
      <w:r>
        <w:t xml:space="preserve">способ действия в случае расхождения эталона, реального действия и его </w:t>
      </w:r>
    </w:p>
    <w:p w:rsidR="009947B1" w:rsidRDefault="009947B1" w:rsidP="009947B1"/>
    <w:p w:rsidR="009947B1" w:rsidRDefault="009947B1" w:rsidP="009947B1">
      <w:r>
        <w:t xml:space="preserve">— оценка — выделение и осознание учащимся того, что уже усвоено и что </w:t>
      </w:r>
    </w:p>
    <w:p w:rsidR="009947B1" w:rsidRDefault="009947B1" w:rsidP="009947B1"/>
    <w:p w:rsidR="009947B1" w:rsidRDefault="009947B1" w:rsidP="009947B1">
      <w:r>
        <w:t>еще нужно усвоить, осознание качества и уровня усвоения;</w:t>
      </w:r>
    </w:p>
    <w:p w:rsidR="009947B1" w:rsidRDefault="009947B1" w:rsidP="009947B1"/>
    <w:p w:rsidR="009947B1" w:rsidRDefault="009947B1" w:rsidP="009947B1">
      <w:r>
        <w:t xml:space="preserve">— </w:t>
      </w:r>
      <w:proofErr w:type="spellStart"/>
      <w:r>
        <w:t>саморегуляция</w:t>
      </w:r>
      <w:proofErr w:type="spellEnd"/>
      <w:r>
        <w:t xml:space="preserve"> как способность к мобилизации сил и энергии, к </w:t>
      </w:r>
      <w:proofErr w:type="gramStart"/>
      <w:r>
        <w:t>волевому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усилию (к выбору в ситуации мотивационного конфликта) и к преодолению </w:t>
      </w:r>
    </w:p>
    <w:p w:rsidR="009947B1" w:rsidRDefault="009947B1" w:rsidP="009947B1"/>
    <w:p w:rsidR="009947B1" w:rsidRDefault="009947B1" w:rsidP="009947B1">
      <w:r>
        <w:t>3. Познавательные универсальные учебные  действия</w:t>
      </w:r>
    </w:p>
    <w:p w:rsidR="009947B1" w:rsidRDefault="009947B1" w:rsidP="009947B1"/>
    <w:p w:rsidR="009947B1" w:rsidRDefault="009947B1" w:rsidP="009947B1">
      <w:r>
        <w:t>Познавательные универсальные действия включают:</w:t>
      </w:r>
    </w:p>
    <w:p w:rsidR="009947B1" w:rsidRDefault="009947B1" w:rsidP="009947B1"/>
    <w:p w:rsidR="009947B1" w:rsidRDefault="009947B1" w:rsidP="009947B1">
      <w:proofErr w:type="spellStart"/>
      <w:r>
        <w:t>общеучебные</w:t>
      </w:r>
      <w:proofErr w:type="spellEnd"/>
      <w:r>
        <w:t>, логические, а также постановку и решение проблемы.</w:t>
      </w:r>
    </w:p>
    <w:p w:rsidR="009947B1" w:rsidRDefault="009947B1" w:rsidP="009947B1"/>
    <w:p w:rsidR="009947B1" w:rsidRDefault="009947B1" w:rsidP="009947B1">
      <w:proofErr w:type="spellStart"/>
      <w:r>
        <w:t>Общеучебные</w:t>
      </w:r>
      <w:proofErr w:type="spellEnd"/>
      <w:r>
        <w:t xml:space="preserve"> универсальные действия:</w:t>
      </w:r>
    </w:p>
    <w:p w:rsidR="009947B1" w:rsidRDefault="009947B1" w:rsidP="009947B1"/>
    <w:p w:rsidR="009947B1" w:rsidRDefault="009947B1" w:rsidP="009947B1">
      <w:r>
        <w:t>— самостоятельное выделение и формулирование познавательной цели;</w:t>
      </w:r>
    </w:p>
    <w:p w:rsidR="009947B1" w:rsidRDefault="009947B1" w:rsidP="009947B1"/>
    <w:p w:rsidR="009947B1" w:rsidRDefault="009947B1" w:rsidP="009947B1">
      <w:r>
        <w:t xml:space="preserve">— поиск и выделение необходимой информации; применение методов </w:t>
      </w:r>
    </w:p>
    <w:p w:rsidR="009947B1" w:rsidRDefault="009947B1" w:rsidP="009947B1"/>
    <w:p w:rsidR="009947B1" w:rsidRDefault="009947B1" w:rsidP="009947B1">
      <w:r>
        <w:t xml:space="preserve">информационного поиска, в том числе с помощью компьютерных средств; — </w:t>
      </w:r>
    </w:p>
    <w:p w:rsidR="009947B1" w:rsidRDefault="009947B1" w:rsidP="009947B1"/>
    <w:p w:rsidR="009947B1" w:rsidRDefault="009947B1" w:rsidP="009947B1">
      <w:r>
        <w:t>структурирование знаний;</w:t>
      </w:r>
    </w:p>
    <w:p w:rsidR="009947B1" w:rsidRDefault="009947B1" w:rsidP="009947B1"/>
    <w:p w:rsidR="009947B1" w:rsidRDefault="009947B1" w:rsidP="009947B1">
      <w:r>
        <w:t xml:space="preserve">— осознанное и произвольное построение речевого высказывания в </w:t>
      </w:r>
      <w:proofErr w:type="gramStart"/>
      <w:r>
        <w:t>устной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>и письменной форме;</w:t>
      </w:r>
    </w:p>
    <w:p w:rsidR="009947B1" w:rsidRDefault="009947B1" w:rsidP="009947B1"/>
    <w:p w:rsidR="009947B1" w:rsidRDefault="009947B1" w:rsidP="009947B1">
      <w:r>
        <w:t xml:space="preserve">— выбор наиболее эффективных способов решения задач в зависимости </w:t>
      </w:r>
      <w:proofErr w:type="gramStart"/>
      <w:r>
        <w:t>от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>конкретных условий;</w:t>
      </w:r>
    </w:p>
    <w:p w:rsidR="009947B1" w:rsidRDefault="009947B1" w:rsidP="009947B1"/>
    <w:p w:rsidR="009947B1" w:rsidRDefault="009947B1" w:rsidP="009947B1">
      <w:r>
        <w:t xml:space="preserve">— рефлексия способов и условий действия, контроль и оценка процесса и </w:t>
      </w:r>
    </w:p>
    <w:p w:rsidR="009947B1" w:rsidRDefault="009947B1" w:rsidP="009947B1"/>
    <w:p w:rsidR="009947B1" w:rsidRDefault="009947B1" w:rsidP="009947B1">
      <w:r>
        <w:t>результатов деятельности;</w:t>
      </w:r>
    </w:p>
    <w:p w:rsidR="009947B1" w:rsidRDefault="009947B1" w:rsidP="009947B1"/>
    <w:p w:rsidR="009947B1" w:rsidRDefault="009947B1" w:rsidP="009947B1">
      <w:r>
        <w:t xml:space="preserve">— смысловое чтение как осмысление цели чтения и выбор вида чтения </w:t>
      </w:r>
      <w:proofErr w:type="gramStart"/>
      <w:r>
        <w:t>в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зависимости от цели; извлечение необходимой информации </w:t>
      </w:r>
      <w:proofErr w:type="gramStart"/>
      <w:r>
        <w:t>из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lastRenderedPageBreak/>
        <w:t>прослушанных текстов различных</w:t>
      </w:r>
    </w:p>
    <w:p w:rsidR="009947B1" w:rsidRDefault="009947B1" w:rsidP="009947B1"/>
    <w:p w:rsidR="009947B1" w:rsidRDefault="009947B1" w:rsidP="009947B1">
      <w:r>
        <w:t xml:space="preserve">жанров; определение основной и второстепенной информации; </w:t>
      </w:r>
      <w:proofErr w:type="gramStart"/>
      <w:r>
        <w:t>свободная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ориентация и восприятие текстов художественного, научного, </w:t>
      </w:r>
    </w:p>
    <w:p w:rsidR="009947B1" w:rsidRDefault="009947B1" w:rsidP="009947B1"/>
    <w:p w:rsidR="009947B1" w:rsidRDefault="009947B1" w:rsidP="009947B1">
      <w:proofErr w:type="gramStart"/>
      <w:r>
        <w:t>публицистического</w:t>
      </w:r>
      <w:proofErr w:type="gramEnd"/>
      <w:r>
        <w:t xml:space="preserve"> и официально-делового стилей; понимание и адекватная </w:t>
      </w:r>
    </w:p>
    <w:p w:rsidR="009947B1" w:rsidRDefault="009947B1" w:rsidP="009947B1"/>
    <w:p w:rsidR="009947B1" w:rsidRDefault="009947B1" w:rsidP="009947B1">
      <w:r>
        <w:t>оценка языка средств массовой информации;</w:t>
      </w:r>
    </w:p>
    <w:p w:rsidR="009947B1" w:rsidRDefault="009947B1" w:rsidP="009947B1"/>
    <w:p w:rsidR="009947B1" w:rsidRDefault="009947B1" w:rsidP="009947B1">
      <w:r>
        <w:t xml:space="preserve">— постановка и формулирование проблемы, самостоятельное создание </w:t>
      </w:r>
    </w:p>
    <w:p w:rsidR="009947B1" w:rsidRDefault="009947B1" w:rsidP="009947B1"/>
    <w:p w:rsidR="009947B1" w:rsidRDefault="009947B1" w:rsidP="009947B1">
      <w:r>
        <w:t xml:space="preserve">алгоритмов деятельности при решении проблем творческого и поискового </w:t>
      </w:r>
    </w:p>
    <w:p w:rsidR="009947B1" w:rsidRDefault="009947B1" w:rsidP="009947B1"/>
    <w:p w:rsidR="009947B1" w:rsidRDefault="009947B1" w:rsidP="009947B1">
      <w:r>
        <w:t xml:space="preserve">Особую группу </w:t>
      </w:r>
      <w:proofErr w:type="spellStart"/>
      <w:r>
        <w:t>общеучебных</w:t>
      </w:r>
      <w:proofErr w:type="spellEnd"/>
      <w:r>
        <w:t xml:space="preserve"> универсальных действий составляют знаково-</w:t>
      </w:r>
    </w:p>
    <w:p w:rsidR="009947B1" w:rsidRDefault="009947B1" w:rsidP="009947B1"/>
    <w:p w:rsidR="009947B1" w:rsidRDefault="009947B1" w:rsidP="009947B1">
      <w:r>
        <w:t>символические действия:</w:t>
      </w:r>
    </w:p>
    <w:p w:rsidR="009947B1" w:rsidRDefault="009947B1" w:rsidP="009947B1"/>
    <w:p w:rsidR="009947B1" w:rsidRDefault="009947B1" w:rsidP="009947B1">
      <w:r>
        <w:t xml:space="preserve">— моделирование — преобразование объекта из чувственной формы </w:t>
      </w:r>
      <w:proofErr w:type="gramStart"/>
      <w:r>
        <w:t>в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модель, где выделены существенные характеристики объекта </w:t>
      </w:r>
    </w:p>
    <w:p w:rsidR="009947B1" w:rsidRDefault="009947B1" w:rsidP="009947B1"/>
    <w:p w:rsidR="009947B1" w:rsidRDefault="009947B1" w:rsidP="009947B1">
      <w:r>
        <w:t>(пространственно-графическая или знаково-символическая);</w:t>
      </w:r>
    </w:p>
    <w:p w:rsidR="009947B1" w:rsidRDefault="009947B1" w:rsidP="009947B1"/>
    <w:p w:rsidR="009947B1" w:rsidRDefault="009947B1" w:rsidP="009947B1">
      <w:r>
        <w:t xml:space="preserve">— преобразование модели с целью выявления общих законов, </w:t>
      </w:r>
    </w:p>
    <w:p w:rsidR="009947B1" w:rsidRDefault="009947B1" w:rsidP="009947B1"/>
    <w:p w:rsidR="009947B1" w:rsidRDefault="009947B1" w:rsidP="009947B1">
      <w:proofErr w:type="gramStart"/>
      <w:r>
        <w:t>определяющих</w:t>
      </w:r>
      <w:proofErr w:type="gramEnd"/>
      <w:r>
        <w:t xml:space="preserve"> данную предметную область.</w:t>
      </w:r>
    </w:p>
    <w:p w:rsidR="009947B1" w:rsidRDefault="009947B1" w:rsidP="009947B1"/>
    <w:p w:rsidR="009947B1" w:rsidRDefault="009947B1" w:rsidP="009947B1">
      <w:r>
        <w:t>Логические универсальные действия:</w:t>
      </w:r>
    </w:p>
    <w:p w:rsidR="009947B1" w:rsidRDefault="009947B1" w:rsidP="009947B1"/>
    <w:p w:rsidR="009947B1" w:rsidRDefault="009947B1" w:rsidP="009947B1">
      <w:proofErr w:type="gramStart"/>
      <w:r>
        <w:t xml:space="preserve">— анализ объектов с целью выделения признаков (существенных, </w:t>
      </w:r>
      <w:proofErr w:type="gramEnd"/>
    </w:p>
    <w:p w:rsidR="009947B1" w:rsidRDefault="009947B1" w:rsidP="009947B1"/>
    <w:p w:rsidR="009947B1" w:rsidRDefault="009947B1" w:rsidP="009947B1">
      <w:r>
        <w:t>несущественных);</w:t>
      </w:r>
    </w:p>
    <w:p w:rsidR="009947B1" w:rsidRDefault="009947B1" w:rsidP="009947B1"/>
    <w:p w:rsidR="009947B1" w:rsidRDefault="009947B1" w:rsidP="009947B1">
      <w:r>
        <w:t xml:space="preserve">— синтез — составление целого из частей, в том числе самостоятельное </w:t>
      </w:r>
    </w:p>
    <w:p w:rsidR="009947B1" w:rsidRDefault="009947B1" w:rsidP="009947B1"/>
    <w:p w:rsidR="009947B1" w:rsidRDefault="009947B1" w:rsidP="009947B1">
      <w:r>
        <w:t>достраивание с восполнением недостающих компонентов;</w:t>
      </w:r>
    </w:p>
    <w:p w:rsidR="009947B1" w:rsidRDefault="009947B1" w:rsidP="009947B1"/>
    <w:p w:rsidR="009947B1" w:rsidRDefault="009947B1" w:rsidP="009947B1">
      <w:r>
        <w:t xml:space="preserve">— выбор оснований и критериев для сравнения, </w:t>
      </w:r>
      <w:proofErr w:type="spellStart"/>
      <w:r>
        <w:t>сериации</w:t>
      </w:r>
      <w:proofErr w:type="spellEnd"/>
      <w:r>
        <w:t xml:space="preserve">, классификации </w:t>
      </w:r>
    </w:p>
    <w:p w:rsidR="009947B1" w:rsidRDefault="009947B1" w:rsidP="009947B1"/>
    <w:p w:rsidR="009947B1" w:rsidRDefault="009947B1" w:rsidP="009947B1">
      <w:r>
        <w:t>— подведение под понятие, выведение следствий;</w:t>
      </w:r>
    </w:p>
    <w:p w:rsidR="009947B1" w:rsidRDefault="009947B1" w:rsidP="009947B1"/>
    <w:p w:rsidR="009947B1" w:rsidRDefault="009947B1" w:rsidP="009947B1">
      <w:r>
        <w:t>— установление причинно-следственных связей;</w:t>
      </w:r>
    </w:p>
    <w:p w:rsidR="009947B1" w:rsidRDefault="009947B1" w:rsidP="009947B1"/>
    <w:p w:rsidR="009947B1" w:rsidRDefault="009947B1" w:rsidP="009947B1">
      <w:r>
        <w:t>— построение логической цепи рассуждений;</w:t>
      </w:r>
    </w:p>
    <w:p w:rsidR="009947B1" w:rsidRDefault="009947B1" w:rsidP="009947B1"/>
    <w:p w:rsidR="009947B1" w:rsidRDefault="009947B1" w:rsidP="009947B1">
      <w:r>
        <w:t>— доказательство;</w:t>
      </w:r>
    </w:p>
    <w:p w:rsidR="009947B1" w:rsidRDefault="009947B1" w:rsidP="009947B1"/>
    <w:p w:rsidR="009947B1" w:rsidRDefault="009947B1" w:rsidP="009947B1">
      <w:r>
        <w:t>— выдвижение гипотез и их обоснование.</w:t>
      </w:r>
    </w:p>
    <w:p w:rsidR="009947B1" w:rsidRDefault="009947B1" w:rsidP="009947B1"/>
    <w:p w:rsidR="009947B1" w:rsidRDefault="009947B1" w:rsidP="009947B1">
      <w:r>
        <w:t>Постановка и решение проблемы:</w:t>
      </w:r>
    </w:p>
    <w:p w:rsidR="009947B1" w:rsidRDefault="009947B1" w:rsidP="009947B1"/>
    <w:p w:rsidR="009947B1" w:rsidRDefault="009947B1" w:rsidP="009947B1">
      <w:r>
        <w:t>— формулирование проблемы;</w:t>
      </w:r>
    </w:p>
    <w:p w:rsidR="009947B1" w:rsidRDefault="009947B1" w:rsidP="009947B1"/>
    <w:p w:rsidR="009947B1" w:rsidRDefault="009947B1" w:rsidP="009947B1">
      <w:r>
        <w:t xml:space="preserve">— самостоятельное создание способов решения проблем творческого и </w:t>
      </w:r>
    </w:p>
    <w:p w:rsidR="009947B1" w:rsidRDefault="009947B1" w:rsidP="009947B1"/>
    <w:p w:rsidR="009947B1" w:rsidRDefault="009947B1" w:rsidP="009947B1">
      <w:r>
        <w:t>поискового характера.</w:t>
      </w:r>
    </w:p>
    <w:p w:rsidR="009947B1" w:rsidRDefault="009947B1" w:rsidP="009947B1"/>
    <w:p w:rsidR="009947B1" w:rsidRDefault="009947B1" w:rsidP="009947B1">
      <w:r>
        <w:lastRenderedPageBreak/>
        <w:t>4. Коммуникативные универсальные учебные действия</w:t>
      </w:r>
    </w:p>
    <w:p w:rsidR="009947B1" w:rsidRDefault="009947B1" w:rsidP="009947B1"/>
    <w:p w:rsidR="009947B1" w:rsidRDefault="009947B1" w:rsidP="009947B1">
      <w:r>
        <w:t xml:space="preserve">Коммуникативные действия обеспечивают социальную компетентность и </w:t>
      </w:r>
    </w:p>
    <w:p w:rsidR="009947B1" w:rsidRDefault="009947B1" w:rsidP="009947B1"/>
    <w:p w:rsidR="009947B1" w:rsidRDefault="009947B1" w:rsidP="009947B1">
      <w:r>
        <w:t xml:space="preserve">учет позиции других людей, партнеров </w:t>
      </w:r>
      <w:proofErr w:type="gramStart"/>
      <w:r>
        <w:t>по</w:t>
      </w:r>
      <w:proofErr w:type="gramEnd"/>
    </w:p>
    <w:p w:rsidR="009947B1" w:rsidRDefault="009947B1" w:rsidP="009947B1"/>
    <w:p w:rsidR="009947B1" w:rsidRDefault="009947B1" w:rsidP="009947B1">
      <w:r>
        <w:t xml:space="preserve">общению или деятельности; умение слушать и вступать в диалог; участвовать </w:t>
      </w:r>
    </w:p>
    <w:p w:rsidR="009947B1" w:rsidRDefault="009947B1" w:rsidP="009947B1"/>
    <w:p w:rsidR="009947B1" w:rsidRDefault="009947B1" w:rsidP="009947B1">
      <w:r>
        <w:t xml:space="preserve">в коллективном обсуждении проблем; интегрироваться в группу сверстников </w:t>
      </w:r>
    </w:p>
    <w:p w:rsidR="009947B1" w:rsidRDefault="009947B1" w:rsidP="009947B1"/>
    <w:p w:rsidR="009947B1" w:rsidRDefault="009947B1" w:rsidP="009947B1">
      <w:r>
        <w:t xml:space="preserve">и строить продуктивное взаимодействие и сотрудничество со сверстниками и </w:t>
      </w:r>
    </w:p>
    <w:p w:rsidR="009947B1" w:rsidRDefault="009947B1" w:rsidP="009947B1"/>
    <w:p w:rsidR="009947B1" w:rsidRDefault="009947B1" w:rsidP="009947B1">
      <w:r>
        <w:t>К коммуникативным действиям относятся:</w:t>
      </w:r>
    </w:p>
    <w:p w:rsidR="009947B1" w:rsidRDefault="009947B1" w:rsidP="009947B1"/>
    <w:p w:rsidR="009947B1" w:rsidRDefault="009947B1" w:rsidP="009947B1">
      <w:r>
        <w:t xml:space="preserve">— планирование учебного сотрудничества с учителем и сверстниками — </w:t>
      </w:r>
    </w:p>
    <w:p w:rsidR="009947B1" w:rsidRDefault="009947B1" w:rsidP="009947B1"/>
    <w:p w:rsidR="009947B1" w:rsidRDefault="009947B1" w:rsidP="009947B1">
      <w:r>
        <w:t>определение цели, функций участников, способов взаимодействия;</w:t>
      </w:r>
    </w:p>
    <w:p w:rsidR="009947B1" w:rsidRDefault="009947B1" w:rsidP="009947B1"/>
    <w:p w:rsidR="009947B1" w:rsidRDefault="009947B1" w:rsidP="009947B1">
      <w:r>
        <w:t xml:space="preserve">— постановка вопросов — инициативное сотрудничество </w:t>
      </w:r>
      <w:proofErr w:type="gramStart"/>
      <w:r>
        <w:t>в</w:t>
      </w:r>
      <w:proofErr w:type="gramEnd"/>
    </w:p>
    <w:p w:rsidR="009947B1" w:rsidRDefault="009947B1" w:rsidP="009947B1"/>
    <w:p w:rsidR="009947B1" w:rsidRDefault="009947B1" w:rsidP="009947B1">
      <w:proofErr w:type="gramStart"/>
      <w:r>
        <w:t>поиске</w:t>
      </w:r>
      <w:proofErr w:type="gramEnd"/>
      <w:r>
        <w:t xml:space="preserve"> и сборе информации;</w:t>
      </w:r>
    </w:p>
    <w:p w:rsidR="009947B1" w:rsidRDefault="009947B1" w:rsidP="009947B1"/>
    <w:p w:rsidR="009947B1" w:rsidRDefault="009947B1" w:rsidP="009947B1">
      <w:r>
        <w:t>— разрешение конфликтов – выявление, идентификация</w:t>
      </w:r>
    </w:p>
    <w:p w:rsidR="009947B1" w:rsidRDefault="009947B1" w:rsidP="009947B1"/>
    <w:p w:rsidR="009947B1" w:rsidRDefault="009947B1" w:rsidP="009947B1">
      <w:r>
        <w:t xml:space="preserve">проблемы, поиск и оценка альтернативных способов разрешения конфликта, </w:t>
      </w:r>
    </w:p>
    <w:p w:rsidR="009947B1" w:rsidRDefault="009947B1" w:rsidP="009947B1"/>
    <w:p w:rsidR="009947B1" w:rsidRDefault="009947B1" w:rsidP="009947B1">
      <w:r>
        <w:t>принятие решения и его реализация;</w:t>
      </w:r>
    </w:p>
    <w:p w:rsidR="009947B1" w:rsidRDefault="009947B1" w:rsidP="009947B1"/>
    <w:p w:rsidR="009947B1" w:rsidRDefault="009947B1" w:rsidP="009947B1">
      <w:r>
        <w:t xml:space="preserve">— управление поведением партнера — контроль, коррекция, оценка его </w:t>
      </w:r>
    </w:p>
    <w:p w:rsidR="009947B1" w:rsidRDefault="009947B1" w:rsidP="009947B1"/>
    <w:p w:rsidR="009947B1" w:rsidRDefault="009947B1" w:rsidP="009947B1">
      <w:r>
        <w:t>— умение с достаточной полнотой и точностью выражать</w:t>
      </w:r>
    </w:p>
    <w:p w:rsidR="009947B1" w:rsidRDefault="009947B1" w:rsidP="009947B1"/>
    <w:p w:rsidR="009947B1" w:rsidRDefault="009947B1" w:rsidP="009947B1">
      <w:r>
        <w:t xml:space="preserve">свои мысли в соответствии с задачами и условиями коммуникации; владение </w:t>
      </w:r>
    </w:p>
    <w:p w:rsidR="009947B1" w:rsidRDefault="009947B1" w:rsidP="009947B1"/>
    <w:p w:rsidR="009947B1" w:rsidRDefault="009947B1" w:rsidP="009947B1">
      <w:r>
        <w:t xml:space="preserve">монологической и диалогической формами речи в соответствии </w:t>
      </w:r>
      <w:proofErr w:type="gramStart"/>
      <w:r>
        <w:t>с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грамматическими и синтаксическими нормами родного языка. </w:t>
      </w:r>
    </w:p>
    <w:p w:rsidR="009947B1" w:rsidRDefault="009947B1" w:rsidP="009947B1"/>
    <w:p w:rsidR="009947B1" w:rsidRDefault="009947B1" w:rsidP="009947B1">
      <w:r>
        <w:t xml:space="preserve">         5. Функции универсальных учебных действий:</w:t>
      </w:r>
    </w:p>
    <w:p w:rsidR="009947B1" w:rsidRDefault="009947B1" w:rsidP="009947B1"/>
    <w:p w:rsidR="009947B1" w:rsidRDefault="009947B1" w:rsidP="009947B1">
      <w:r>
        <w:t xml:space="preserve">-  обеспечение возможностей </w:t>
      </w:r>
      <w:proofErr w:type="gramStart"/>
      <w:r>
        <w:t>обучающегося</w:t>
      </w:r>
      <w:proofErr w:type="gramEnd"/>
      <w:r>
        <w:t xml:space="preserve"> самостоятельно осуществлять </w:t>
      </w:r>
    </w:p>
    <w:p w:rsidR="009947B1" w:rsidRDefault="009947B1" w:rsidP="009947B1"/>
    <w:p w:rsidR="009947B1" w:rsidRDefault="009947B1" w:rsidP="009947B1">
      <w:r>
        <w:t xml:space="preserve">деятельность учения, ставить учебные цели, искать и использовать </w:t>
      </w:r>
    </w:p>
    <w:p w:rsidR="009947B1" w:rsidRDefault="009947B1" w:rsidP="009947B1"/>
    <w:p w:rsidR="009947B1" w:rsidRDefault="009947B1" w:rsidP="009947B1">
      <w:r>
        <w:t xml:space="preserve">необходимые средства и способы их достижения, контролировать и </w:t>
      </w:r>
    </w:p>
    <w:p w:rsidR="009947B1" w:rsidRDefault="009947B1" w:rsidP="009947B1"/>
    <w:p w:rsidR="009947B1" w:rsidRDefault="009947B1" w:rsidP="009947B1">
      <w:r>
        <w:t>оценивать процесс и результаты деятельности;</w:t>
      </w:r>
    </w:p>
    <w:p w:rsidR="009947B1" w:rsidRDefault="009947B1" w:rsidP="009947B1"/>
    <w:p w:rsidR="009947B1" w:rsidRDefault="009947B1" w:rsidP="009947B1">
      <w:r>
        <w:t xml:space="preserve">-  создание условий для гармоничного развития личности и её </w:t>
      </w:r>
    </w:p>
    <w:p w:rsidR="009947B1" w:rsidRDefault="009947B1" w:rsidP="009947B1"/>
    <w:p w:rsidR="009947B1" w:rsidRDefault="009947B1" w:rsidP="009947B1">
      <w:r>
        <w:t xml:space="preserve">самореализации на основе готовности к непрерывному образованию; </w:t>
      </w:r>
    </w:p>
    <w:p w:rsidR="009947B1" w:rsidRDefault="009947B1" w:rsidP="009947B1"/>
    <w:p w:rsidR="009947B1" w:rsidRDefault="009947B1" w:rsidP="009947B1">
      <w:r>
        <w:t xml:space="preserve">обеспечение успешного усвоения знаний, формирования умений, навыков и </w:t>
      </w:r>
    </w:p>
    <w:p w:rsidR="009947B1" w:rsidRDefault="009947B1" w:rsidP="009947B1"/>
    <w:p w:rsidR="009947B1" w:rsidRDefault="009947B1" w:rsidP="009947B1">
      <w:r>
        <w:t>компетентностей в любой предметной области.</w:t>
      </w:r>
    </w:p>
    <w:p w:rsidR="009947B1" w:rsidRDefault="009947B1" w:rsidP="009947B1"/>
    <w:p w:rsidR="009947B1" w:rsidRDefault="009947B1" w:rsidP="009947B1">
      <w:r>
        <w:t xml:space="preserve">Универсальный характер учебных действий проявляется в том, что они носят </w:t>
      </w:r>
    </w:p>
    <w:p w:rsidR="009947B1" w:rsidRDefault="009947B1" w:rsidP="009947B1"/>
    <w:p w:rsidR="009947B1" w:rsidRDefault="009947B1" w:rsidP="009947B1">
      <w:proofErr w:type="spellStart"/>
      <w:r>
        <w:lastRenderedPageBreak/>
        <w:t>надпредметный</w:t>
      </w:r>
      <w:proofErr w:type="spellEnd"/>
      <w:r>
        <w:t xml:space="preserve"> и </w:t>
      </w:r>
      <w:proofErr w:type="spellStart"/>
      <w:r>
        <w:t>метапредметный</w:t>
      </w:r>
      <w:proofErr w:type="spellEnd"/>
      <w:r>
        <w:t xml:space="preserve"> характер; обеспечивают целостность </w:t>
      </w:r>
    </w:p>
    <w:p w:rsidR="009947B1" w:rsidRDefault="009947B1" w:rsidP="009947B1"/>
    <w:p w:rsidR="009947B1" w:rsidRDefault="009947B1" w:rsidP="009947B1">
      <w:r>
        <w:t xml:space="preserve">общекультурного, личностного и познавательного развития; обеспечивают </w:t>
      </w:r>
    </w:p>
    <w:p w:rsidR="009947B1" w:rsidRDefault="009947B1" w:rsidP="009947B1"/>
    <w:p w:rsidR="009947B1" w:rsidRDefault="009947B1" w:rsidP="009947B1">
      <w:r>
        <w:t xml:space="preserve">преемственность образовательного процесса в начальной школе; лежат </w:t>
      </w:r>
      <w:proofErr w:type="gramStart"/>
      <w:r>
        <w:t>в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основе организации и регуляции любой деятельности учащегося независимо </w:t>
      </w:r>
    </w:p>
    <w:p w:rsidR="009947B1" w:rsidRDefault="009947B1" w:rsidP="009947B1"/>
    <w:p w:rsidR="009947B1" w:rsidRDefault="009947B1" w:rsidP="009947B1">
      <w:r>
        <w:t>от её специально-предметного содержания.</w:t>
      </w:r>
    </w:p>
    <w:p w:rsidR="009947B1" w:rsidRDefault="009947B1" w:rsidP="009947B1"/>
    <w:p w:rsidR="009947B1" w:rsidRDefault="009947B1" w:rsidP="009947B1">
      <w:r>
        <w:t>6. Рекомендации по формированию УУД на уроке иностранного языка</w:t>
      </w:r>
    </w:p>
    <w:p w:rsidR="009947B1" w:rsidRDefault="009947B1" w:rsidP="009947B1"/>
    <w:p w:rsidR="009947B1" w:rsidRDefault="009947B1" w:rsidP="009947B1">
      <w:r>
        <w:t xml:space="preserve">1.Определить цели формирования универсальных учебных действий </w:t>
      </w:r>
      <w:proofErr w:type="gramStart"/>
      <w:r>
        <w:t>через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описание их функций в образовательном процессе, содержания и требуемых </w:t>
      </w:r>
    </w:p>
    <w:p w:rsidR="009947B1" w:rsidRDefault="009947B1" w:rsidP="009947B1"/>
    <w:p w:rsidR="009947B1" w:rsidRDefault="009947B1" w:rsidP="009947B1">
      <w:r>
        <w:t xml:space="preserve">свойств в соотнесении с возрастно-психологическими особенностями </w:t>
      </w:r>
    </w:p>
    <w:p w:rsidR="009947B1" w:rsidRDefault="009947B1" w:rsidP="009947B1"/>
    <w:p w:rsidR="009947B1" w:rsidRDefault="009947B1" w:rsidP="009947B1">
      <w:r>
        <w:t xml:space="preserve"> 2 .Составить ориентировочную основу каждого из УУД, обеспечивающую </w:t>
      </w:r>
    </w:p>
    <w:p w:rsidR="009947B1" w:rsidRDefault="009947B1" w:rsidP="009947B1"/>
    <w:p w:rsidR="009947B1" w:rsidRDefault="009947B1" w:rsidP="009947B1">
      <w:r>
        <w:t xml:space="preserve">его успешное выполнение и организовать ориентировку учащихся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3.Организовать поэтапную отработку универсальных учебных действий, </w:t>
      </w:r>
    </w:p>
    <w:p w:rsidR="009947B1" w:rsidRDefault="009947B1" w:rsidP="009947B1"/>
    <w:p w:rsidR="009947B1" w:rsidRDefault="009947B1" w:rsidP="009947B1">
      <w:proofErr w:type="gramStart"/>
      <w:r>
        <w:t>обеспечивающую</w:t>
      </w:r>
      <w:proofErr w:type="gramEnd"/>
      <w:r>
        <w:t xml:space="preserve"> переход:</w:t>
      </w:r>
    </w:p>
    <w:p w:rsidR="009947B1" w:rsidRDefault="009947B1" w:rsidP="009947B1"/>
    <w:p w:rsidR="009947B1" w:rsidRDefault="009947B1" w:rsidP="009947B1">
      <w:r>
        <w:t xml:space="preserve">- от выполнения действия с опорой на материальные средства </w:t>
      </w:r>
      <w:proofErr w:type="gramStart"/>
      <w:r>
        <w:t>к</w:t>
      </w:r>
      <w:proofErr w:type="gramEnd"/>
      <w:r>
        <w:t xml:space="preserve"> умственной </w:t>
      </w:r>
    </w:p>
    <w:p w:rsidR="009947B1" w:rsidRDefault="009947B1" w:rsidP="009947B1"/>
    <w:p w:rsidR="009947B1" w:rsidRDefault="009947B1" w:rsidP="009947B1">
      <w:r>
        <w:t>форме выполнения действия, </w:t>
      </w:r>
    </w:p>
    <w:p w:rsidR="009947B1" w:rsidRDefault="009947B1" w:rsidP="009947B1"/>
    <w:p w:rsidR="009947B1" w:rsidRDefault="009947B1" w:rsidP="009947B1">
      <w:r>
        <w:t xml:space="preserve">- от </w:t>
      </w:r>
      <w:proofErr w:type="spellStart"/>
      <w:r>
        <w:t>сорегуляции</w:t>
      </w:r>
      <w:proofErr w:type="spellEnd"/>
      <w:r>
        <w:t xml:space="preserve"> и совместного выполнения действия с учителем или </w:t>
      </w:r>
    </w:p>
    <w:p w:rsidR="009947B1" w:rsidRDefault="009947B1" w:rsidP="009947B1"/>
    <w:p w:rsidR="009947B1" w:rsidRDefault="009947B1" w:rsidP="009947B1">
      <w:r>
        <w:t xml:space="preserve">сверстниками к самостоятельному выполнению, основанному </w:t>
      </w:r>
      <w:proofErr w:type="gramStart"/>
      <w:r>
        <w:t>на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proofErr w:type="spellStart"/>
      <w:r>
        <w:t>саморегуляции</w:t>
      </w:r>
      <w:proofErr w:type="spellEnd"/>
      <w:r>
        <w:t>.</w:t>
      </w:r>
    </w:p>
    <w:p w:rsidR="009947B1" w:rsidRDefault="009947B1" w:rsidP="009947B1"/>
    <w:p w:rsidR="009947B1" w:rsidRDefault="009947B1" w:rsidP="009947B1">
      <w:r>
        <w:t xml:space="preserve">4.Определить связи каждого универсального учебного действия </w:t>
      </w:r>
      <w:proofErr w:type="gramStart"/>
      <w:r>
        <w:t>с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>предметной дисциплиной (иностранный язык). </w:t>
      </w:r>
    </w:p>
    <w:p w:rsidR="009947B1" w:rsidRDefault="009947B1" w:rsidP="009947B1"/>
    <w:p w:rsidR="009947B1" w:rsidRDefault="009947B1" w:rsidP="009947B1">
      <w:r>
        <w:t xml:space="preserve">Выделить в учебном предмете (иностранный язык) зону </w:t>
      </w:r>
      <w:proofErr w:type="gramStart"/>
      <w:r>
        <w:t>ближайшего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развития для УУД.          Определить конкретную форму УУД </w:t>
      </w:r>
    </w:p>
    <w:p w:rsidR="009947B1" w:rsidRDefault="009947B1" w:rsidP="009947B1"/>
    <w:p w:rsidR="009947B1" w:rsidRDefault="009947B1" w:rsidP="009947B1">
      <w:r>
        <w:t xml:space="preserve">применительно к предметной дисциплине.          Определить желаемые </w:t>
      </w:r>
    </w:p>
    <w:p w:rsidR="009947B1" w:rsidRDefault="009947B1" w:rsidP="009947B1"/>
    <w:p w:rsidR="009947B1" w:rsidRDefault="009947B1" w:rsidP="009947B1">
      <w:r>
        <w:t>свойства действия.       Разработать систему задач, включающих предметно-</w:t>
      </w:r>
    </w:p>
    <w:p w:rsidR="009947B1" w:rsidRDefault="009947B1" w:rsidP="009947B1"/>
    <w:p w:rsidR="009947B1" w:rsidRDefault="009947B1" w:rsidP="009947B1">
      <w:r>
        <w:t xml:space="preserve">специальные, </w:t>
      </w:r>
      <w:proofErr w:type="spellStart"/>
      <w:r>
        <w:t>общелогические</w:t>
      </w:r>
      <w:proofErr w:type="spellEnd"/>
      <w:r>
        <w:t xml:space="preserve"> и психологические типы (П.Я. Гальперин), </w:t>
      </w:r>
    </w:p>
    <w:p w:rsidR="009947B1" w:rsidRDefault="009947B1" w:rsidP="009947B1"/>
    <w:p w:rsidR="009947B1" w:rsidRDefault="009947B1" w:rsidP="009947B1">
      <w:proofErr w:type="gramStart"/>
      <w:r>
        <w:t>решение</w:t>
      </w:r>
      <w:proofErr w:type="gramEnd"/>
      <w:r>
        <w:t xml:space="preserve"> которых обеспечит формирование заданных свойств </w:t>
      </w:r>
    </w:p>
    <w:p w:rsidR="009947B1" w:rsidRDefault="009947B1" w:rsidP="009947B1"/>
    <w:p w:rsidR="009947B1" w:rsidRDefault="009947B1" w:rsidP="009947B1">
      <w:r>
        <w:t>универсальных учебных действий.</w:t>
      </w:r>
    </w:p>
    <w:p w:rsidR="009947B1" w:rsidRDefault="009947B1" w:rsidP="009947B1"/>
    <w:p w:rsidR="009947B1" w:rsidRDefault="009947B1" w:rsidP="009947B1">
      <w:r>
        <w:t xml:space="preserve">5.  Изучить систему рекомендаций, предложенных разработчиками и </w:t>
      </w:r>
    </w:p>
    <w:p w:rsidR="009947B1" w:rsidRDefault="009947B1" w:rsidP="009947B1"/>
    <w:p w:rsidR="009947B1" w:rsidRDefault="009947B1" w:rsidP="009947B1">
      <w:r>
        <w:t xml:space="preserve">авторами учебников и учебных пособий по учебному предмету с целью </w:t>
      </w:r>
    </w:p>
    <w:p w:rsidR="009947B1" w:rsidRDefault="009947B1" w:rsidP="009947B1"/>
    <w:p w:rsidR="009947B1" w:rsidRDefault="009947B1" w:rsidP="009947B1">
      <w:r>
        <w:lastRenderedPageBreak/>
        <w:t xml:space="preserve">обеспечения формирования конкретных видов и форм универсальных </w:t>
      </w:r>
    </w:p>
    <w:p w:rsidR="009947B1" w:rsidRDefault="009947B1" w:rsidP="009947B1"/>
    <w:p w:rsidR="009947B1" w:rsidRDefault="009947B1" w:rsidP="009947B1">
      <w:r>
        <w:t xml:space="preserve">учебных действий в данной предметной дисциплине.  </w:t>
      </w:r>
    </w:p>
    <w:p w:rsidR="009947B1" w:rsidRDefault="009947B1" w:rsidP="009947B1"/>
    <w:p w:rsidR="009947B1" w:rsidRDefault="009947B1" w:rsidP="009947B1">
      <w:r>
        <w:t xml:space="preserve">Познакомиться (обязательно) с критериями экспертной оценки учебника и </w:t>
      </w:r>
    </w:p>
    <w:p w:rsidR="009947B1" w:rsidRDefault="009947B1" w:rsidP="009947B1"/>
    <w:p w:rsidR="009947B1" w:rsidRDefault="009947B1" w:rsidP="009947B1">
      <w:r>
        <w:t xml:space="preserve">учебного пособия, с рекомендациями и учебными заданиями, направленными </w:t>
      </w:r>
    </w:p>
    <w:p w:rsidR="009947B1" w:rsidRDefault="009947B1" w:rsidP="009947B1"/>
    <w:p w:rsidR="009947B1" w:rsidRDefault="009947B1" w:rsidP="009947B1">
      <w:r>
        <w:t>на формирование универсальных учебных действий.</w:t>
      </w:r>
    </w:p>
    <w:p w:rsidR="009947B1" w:rsidRDefault="009947B1" w:rsidP="009947B1"/>
    <w:p w:rsidR="009947B1" w:rsidRDefault="009947B1" w:rsidP="009947B1">
      <w:r>
        <w:t xml:space="preserve">6.Изучить учебно-методические рекомендации для учителей. В случае </w:t>
      </w:r>
    </w:p>
    <w:p w:rsidR="009947B1" w:rsidRDefault="009947B1" w:rsidP="009947B1"/>
    <w:p w:rsidR="009947B1" w:rsidRDefault="009947B1" w:rsidP="009947B1">
      <w:r>
        <w:t xml:space="preserve">необходимости пройти специальную психолого-педагогическую подготовку </w:t>
      </w:r>
    </w:p>
    <w:p w:rsidR="009947B1" w:rsidRDefault="009947B1" w:rsidP="009947B1"/>
    <w:p w:rsidR="009947B1" w:rsidRDefault="009947B1" w:rsidP="009947B1">
      <w:r>
        <w:t xml:space="preserve">в рамках существующих форм повышения квалификации или подготовки </w:t>
      </w:r>
    </w:p>
    <w:p w:rsidR="009947B1" w:rsidRDefault="009947B1" w:rsidP="009947B1"/>
    <w:p w:rsidR="009947B1" w:rsidRDefault="009947B1" w:rsidP="009947B1">
      <w:r>
        <w:t>Заключение.</w:t>
      </w:r>
    </w:p>
    <w:p w:rsidR="009947B1" w:rsidRDefault="009947B1" w:rsidP="009947B1"/>
    <w:p w:rsidR="009947B1" w:rsidRDefault="009947B1" w:rsidP="009947B1">
      <w:r>
        <w:t xml:space="preserve">     Изменения, происходящие в современной социальной жизни, вызвали </w:t>
      </w:r>
    </w:p>
    <w:p w:rsidR="009947B1" w:rsidRDefault="009947B1" w:rsidP="009947B1"/>
    <w:p w:rsidR="009947B1" w:rsidRDefault="009947B1" w:rsidP="009947B1">
      <w:r>
        <w:t xml:space="preserve">необходимость разработки новых подходов к системе обучения и </w:t>
      </w:r>
    </w:p>
    <w:p w:rsidR="009947B1" w:rsidRDefault="009947B1" w:rsidP="009947B1"/>
    <w:p w:rsidR="009947B1" w:rsidRDefault="009947B1" w:rsidP="009947B1">
      <w:r>
        <w:t xml:space="preserve">Современные дети сильно изменились по сравнению с тем временем, когда </w:t>
      </w:r>
    </w:p>
    <w:p w:rsidR="009947B1" w:rsidRDefault="009947B1" w:rsidP="009947B1"/>
    <w:p w:rsidR="009947B1" w:rsidRDefault="009947B1" w:rsidP="009947B1">
      <w:r>
        <w:t xml:space="preserve">создавалась ранее действующая система образования. Вполне естественно, </w:t>
      </w:r>
    </w:p>
    <w:p w:rsidR="009947B1" w:rsidRDefault="009947B1" w:rsidP="009947B1"/>
    <w:p w:rsidR="009947B1" w:rsidRDefault="009947B1" w:rsidP="009947B1">
      <w:r>
        <w:t xml:space="preserve">что возникли определенные проблемы в обучении и воспитании </w:t>
      </w:r>
      <w:proofErr w:type="gramStart"/>
      <w:r>
        <w:t>нынешнего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>молодого поколения. Остановимся на некоторых из них:</w:t>
      </w:r>
    </w:p>
    <w:p w:rsidR="009947B1" w:rsidRDefault="009947B1" w:rsidP="009947B1"/>
    <w:p w:rsidR="009947B1" w:rsidRDefault="009947B1" w:rsidP="009947B1">
      <w:r>
        <w:t xml:space="preserve">· тревогу вызывает ориентация взрослых исключительно на </w:t>
      </w:r>
      <w:proofErr w:type="gramStart"/>
      <w:r>
        <w:t>умственное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развитие ребенка в ущерб духовно-нравственному воспитанию и </w:t>
      </w:r>
    </w:p>
    <w:p w:rsidR="009947B1" w:rsidRDefault="009947B1" w:rsidP="009947B1"/>
    <w:p w:rsidR="009947B1" w:rsidRDefault="009947B1" w:rsidP="009947B1">
      <w:r>
        <w:t xml:space="preserve">личностному развитию. Как следствие этого процесса – потеря интереса </w:t>
      </w:r>
      <w:proofErr w:type="gramStart"/>
      <w:r>
        <w:t>к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· резко выросла информированность детей. Если раньше школа и уроки были </w:t>
      </w:r>
    </w:p>
    <w:p w:rsidR="009947B1" w:rsidRDefault="009947B1" w:rsidP="009947B1"/>
    <w:p w:rsidR="009947B1" w:rsidRDefault="009947B1" w:rsidP="009947B1">
      <w:r>
        <w:t xml:space="preserve">источниками получения информации ребенком о мире, человеке, обществе, </w:t>
      </w:r>
    </w:p>
    <w:p w:rsidR="009947B1" w:rsidRDefault="009947B1" w:rsidP="009947B1"/>
    <w:p w:rsidR="009947B1" w:rsidRDefault="009947B1" w:rsidP="009947B1">
      <w:r>
        <w:t xml:space="preserve">природе, то сегодня СМИ, Интернет оказываются существенным фактором </w:t>
      </w:r>
    </w:p>
    <w:p w:rsidR="009947B1" w:rsidRDefault="009947B1" w:rsidP="009947B1"/>
    <w:p w:rsidR="009947B1" w:rsidRDefault="009947B1" w:rsidP="009947B1">
      <w:r>
        <w:t>формирования картины мира у ребенка, причем не всегда положительной;</w:t>
      </w:r>
    </w:p>
    <w:p w:rsidR="009947B1" w:rsidRDefault="009947B1" w:rsidP="009947B1"/>
    <w:p w:rsidR="009947B1" w:rsidRDefault="009947B1" w:rsidP="009947B1">
      <w:r>
        <w:t xml:space="preserve">· современные дети мало читают, особенно </w:t>
      </w:r>
      <w:proofErr w:type="gramStart"/>
      <w:r>
        <w:t>классическую</w:t>
      </w:r>
      <w:proofErr w:type="gramEnd"/>
      <w:r>
        <w:t xml:space="preserve"> и художественную </w:t>
      </w:r>
    </w:p>
    <w:p w:rsidR="009947B1" w:rsidRDefault="009947B1" w:rsidP="009947B1"/>
    <w:p w:rsidR="009947B1" w:rsidRDefault="009947B1" w:rsidP="009947B1">
      <w:r>
        <w:t xml:space="preserve">литературу. Телевидение, фильмы, видео вытесняют литературное чтение. </w:t>
      </w:r>
    </w:p>
    <w:p w:rsidR="009947B1" w:rsidRDefault="009947B1" w:rsidP="009947B1"/>
    <w:p w:rsidR="009947B1" w:rsidRDefault="009947B1" w:rsidP="009947B1">
      <w:r>
        <w:t xml:space="preserve">Отсюда и трудности в обучении в школе, связанные с невозможностью </w:t>
      </w:r>
    </w:p>
    <w:p w:rsidR="009947B1" w:rsidRDefault="009947B1" w:rsidP="009947B1"/>
    <w:p w:rsidR="009947B1" w:rsidRDefault="009947B1" w:rsidP="009947B1">
      <w:r>
        <w:t xml:space="preserve">смыслового анализа текстов различных жанров; </w:t>
      </w:r>
      <w:proofErr w:type="spellStart"/>
      <w:r>
        <w:t>несформированностью</w:t>
      </w:r>
      <w:proofErr w:type="spell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внутреннего плана действий; трудностью логического мышления и </w:t>
      </w:r>
    </w:p>
    <w:p w:rsidR="009947B1" w:rsidRDefault="009947B1" w:rsidP="009947B1"/>
    <w:p w:rsidR="009947B1" w:rsidRDefault="009947B1" w:rsidP="009947B1">
      <w:r>
        <w:t>воображения;</w:t>
      </w:r>
    </w:p>
    <w:p w:rsidR="009947B1" w:rsidRDefault="009947B1" w:rsidP="009947B1"/>
    <w:p w:rsidR="009947B1" w:rsidRDefault="009947B1" w:rsidP="009947B1">
      <w:r>
        <w:t xml:space="preserve">· для жизнедеятельности современных детей характерна ограниченность </w:t>
      </w:r>
    </w:p>
    <w:p w:rsidR="009947B1" w:rsidRDefault="009947B1" w:rsidP="009947B1"/>
    <w:p w:rsidR="009947B1" w:rsidRDefault="009947B1" w:rsidP="009947B1">
      <w:r>
        <w:lastRenderedPageBreak/>
        <w:t xml:space="preserve">общения со сверстниками. Игры, совместная деятельность часто </w:t>
      </w:r>
    </w:p>
    <w:p w:rsidR="009947B1" w:rsidRDefault="009947B1" w:rsidP="009947B1"/>
    <w:p w:rsidR="009947B1" w:rsidRDefault="009947B1" w:rsidP="009947B1">
      <w:r>
        <w:t xml:space="preserve">оказываются </w:t>
      </w:r>
      <w:proofErr w:type="gramStart"/>
      <w:r>
        <w:t>недоступны</w:t>
      </w:r>
      <w:proofErr w:type="gramEnd"/>
      <w:r>
        <w:t xml:space="preserve"> для младших школьников в силу закрытости </w:t>
      </w:r>
    </w:p>
    <w:p w:rsidR="009947B1" w:rsidRDefault="009947B1" w:rsidP="009947B1"/>
    <w:p w:rsidR="009947B1" w:rsidRDefault="009947B1" w:rsidP="009947B1">
      <w:r>
        <w:t xml:space="preserve">общества, что затрудняет усвоение детьми моральных норм и нравственных </w:t>
      </w:r>
    </w:p>
    <w:p w:rsidR="009947B1" w:rsidRDefault="009947B1" w:rsidP="009947B1"/>
    <w:p w:rsidR="009947B1" w:rsidRDefault="009947B1" w:rsidP="009947B1">
      <w:r>
        <w:t xml:space="preserve">· категория одаренных и способных детей в общеобразовательных школах </w:t>
      </w:r>
    </w:p>
    <w:p w:rsidR="009947B1" w:rsidRDefault="009947B1" w:rsidP="009947B1"/>
    <w:p w:rsidR="009947B1" w:rsidRDefault="009947B1" w:rsidP="009947B1">
      <w:r>
        <w:t xml:space="preserve">снижается, а число ребят, не умеющих работать самостоятельно, </w:t>
      </w:r>
    </w:p>
    <w:p w:rsidR="009947B1" w:rsidRDefault="009947B1" w:rsidP="009947B1"/>
    <w:p w:rsidR="009947B1" w:rsidRDefault="009947B1" w:rsidP="009947B1">
      <w:r>
        <w:t xml:space="preserve">«интеллектуально пассивных», детей с трудностями в обучении, и просто </w:t>
      </w:r>
    </w:p>
    <w:p w:rsidR="009947B1" w:rsidRDefault="009947B1" w:rsidP="009947B1"/>
    <w:p w:rsidR="009947B1" w:rsidRDefault="009947B1" w:rsidP="009947B1">
      <w:r>
        <w:t>проблемных детей, увеличивается.</w:t>
      </w:r>
    </w:p>
    <w:p w:rsidR="009947B1" w:rsidRDefault="009947B1" w:rsidP="009947B1"/>
    <w:p w:rsidR="009947B1" w:rsidRDefault="009947B1" w:rsidP="009947B1">
      <w:r>
        <w:t xml:space="preserve">Таким образом, очевидно, что образование требует новых подходов, которые </w:t>
      </w:r>
    </w:p>
    <w:p w:rsidR="009947B1" w:rsidRDefault="009947B1" w:rsidP="009947B1"/>
    <w:p w:rsidR="009947B1" w:rsidRDefault="009947B1" w:rsidP="009947B1">
      <w:r>
        <w:t>заложены в государственных стандартах второго поколения.</w:t>
      </w:r>
    </w:p>
    <w:p w:rsidR="009947B1" w:rsidRDefault="009947B1" w:rsidP="009947B1"/>
    <w:p w:rsidR="009947B1" w:rsidRDefault="009947B1" w:rsidP="009947B1">
      <w:r>
        <w:t xml:space="preserve">Современная система образования должна быть направлена на формирование </w:t>
      </w:r>
    </w:p>
    <w:p w:rsidR="009947B1" w:rsidRDefault="009947B1" w:rsidP="009947B1"/>
    <w:p w:rsidR="009947B1" w:rsidRDefault="009947B1" w:rsidP="009947B1">
      <w:r>
        <w:t xml:space="preserve">высокообразованной, интеллектуально развитой личности с </w:t>
      </w:r>
      <w:proofErr w:type="gramStart"/>
      <w:r>
        <w:t>целостным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представлением картины мира. </w:t>
      </w:r>
    </w:p>
    <w:p w:rsidR="009947B1" w:rsidRDefault="009947B1" w:rsidP="009947B1"/>
    <w:p w:rsidR="009947B1" w:rsidRDefault="009947B1" w:rsidP="009947B1">
      <w:r>
        <w:t xml:space="preserve">Самое главное то, что образовательный стандарт нового поколения ставит </w:t>
      </w:r>
    </w:p>
    <w:p w:rsidR="009947B1" w:rsidRDefault="009947B1" w:rsidP="009947B1"/>
    <w:p w:rsidR="009947B1" w:rsidRDefault="009947B1" w:rsidP="009947B1">
      <w:r>
        <w:t xml:space="preserve">перед учителем новые цели. Теперь  учитель должен научить ребёнка не </w:t>
      </w:r>
    </w:p>
    <w:p w:rsidR="009947B1" w:rsidRDefault="009947B1" w:rsidP="009947B1"/>
    <w:p w:rsidR="009947B1" w:rsidRDefault="009947B1" w:rsidP="009947B1">
      <w:r>
        <w:t xml:space="preserve">только читать, писать и считать, но и должен привить две группы новых </w:t>
      </w:r>
    </w:p>
    <w:p w:rsidR="009947B1" w:rsidRDefault="009947B1" w:rsidP="009947B1"/>
    <w:p w:rsidR="009947B1" w:rsidRDefault="009947B1" w:rsidP="009947B1">
      <w:r>
        <w:t xml:space="preserve">умений. Во-первых, это универсальные учебные действия, составляющие </w:t>
      </w:r>
    </w:p>
    <w:p w:rsidR="009947B1" w:rsidRDefault="009947B1" w:rsidP="009947B1"/>
    <w:p w:rsidR="009947B1" w:rsidRDefault="009947B1" w:rsidP="009947B1">
      <w:r>
        <w:t xml:space="preserve">основу умения учиться. Во-вторых, формировать у детей мотивацию </w:t>
      </w:r>
      <w:proofErr w:type="gramStart"/>
      <w:r>
        <w:t>к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обучению. На первый план сегодня выходят образовательные результаты </w:t>
      </w:r>
    </w:p>
    <w:p w:rsidR="009947B1" w:rsidRDefault="009947B1" w:rsidP="009947B1"/>
    <w:p w:rsidR="009947B1" w:rsidRDefault="009947B1" w:rsidP="009947B1">
      <w:proofErr w:type="spellStart"/>
      <w:r>
        <w:t>надпредметного</w:t>
      </w:r>
      <w:proofErr w:type="spellEnd"/>
      <w:r>
        <w:t xml:space="preserve">, </w:t>
      </w:r>
      <w:proofErr w:type="spellStart"/>
      <w:r>
        <w:t>общеучебного</w:t>
      </w:r>
      <w:proofErr w:type="spellEnd"/>
      <w:r>
        <w:t xml:space="preserve"> характера.</w:t>
      </w:r>
    </w:p>
    <w:p w:rsidR="009947B1" w:rsidRDefault="009947B1" w:rsidP="009947B1"/>
    <w:p w:rsidR="009947B1" w:rsidRDefault="009947B1" w:rsidP="009947B1">
      <w:r>
        <w:t xml:space="preserve">    Большинству из учителей предстоит перестраивать мышление, исходя </w:t>
      </w:r>
      <w:proofErr w:type="gramStart"/>
      <w:r>
        <w:t>из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новых задач, которые ставит современное образование. Содержание </w:t>
      </w:r>
    </w:p>
    <w:p w:rsidR="009947B1" w:rsidRDefault="009947B1" w:rsidP="009947B1"/>
    <w:p w:rsidR="009947B1" w:rsidRDefault="009947B1" w:rsidP="009947B1">
      <w:r>
        <w:t xml:space="preserve">образования не сильно меняется, но, реализуя новый стандарт, каждый </w:t>
      </w:r>
    </w:p>
    <w:p w:rsidR="009947B1" w:rsidRDefault="009947B1" w:rsidP="009947B1"/>
    <w:p w:rsidR="009947B1" w:rsidRDefault="009947B1" w:rsidP="009947B1">
      <w:r>
        <w:t xml:space="preserve">учитель должен выходить за рамки своего предмета, задумываясь, прежде </w:t>
      </w:r>
    </w:p>
    <w:p w:rsidR="009947B1" w:rsidRDefault="009947B1" w:rsidP="009947B1"/>
    <w:p w:rsidR="009947B1" w:rsidRDefault="009947B1" w:rsidP="009947B1">
      <w:r>
        <w:t xml:space="preserve">всего, о развитии личности ребенка, необходимости формирования </w:t>
      </w:r>
    </w:p>
    <w:p w:rsidR="009947B1" w:rsidRDefault="009947B1" w:rsidP="009947B1"/>
    <w:p w:rsidR="009947B1" w:rsidRDefault="009947B1" w:rsidP="009947B1">
      <w:r>
        <w:t xml:space="preserve">универсальных учебных умений, без которых ученик не сможет быть </w:t>
      </w:r>
    </w:p>
    <w:p w:rsidR="009947B1" w:rsidRDefault="009947B1" w:rsidP="009947B1"/>
    <w:p w:rsidR="009947B1" w:rsidRDefault="009947B1" w:rsidP="009947B1">
      <w:proofErr w:type="gramStart"/>
      <w:r>
        <w:t>успешным</w:t>
      </w:r>
      <w:proofErr w:type="gramEnd"/>
      <w:r>
        <w:t xml:space="preserve"> ни на следующих ступенях образования, ни в профессиональной </w:t>
      </w:r>
    </w:p>
    <w:p w:rsidR="009947B1" w:rsidRDefault="009947B1" w:rsidP="009947B1"/>
    <w:p w:rsidR="009947B1" w:rsidRDefault="009947B1" w:rsidP="009947B1">
      <w:r>
        <w:t>деятельности.</w:t>
      </w:r>
    </w:p>
    <w:p w:rsidR="009947B1" w:rsidRDefault="009947B1" w:rsidP="009947B1"/>
    <w:p w:rsidR="009947B1" w:rsidRDefault="009947B1" w:rsidP="009947B1">
      <w:r>
        <w:t xml:space="preserve">                                    </w:t>
      </w:r>
    </w:p>
    <w:p w:rsidR="009947B1" w:rsidRDefault="009947B1" w:rsidP="009947B1"/>
    <w:p w:rsidR="009947B1" w:rsidRDefault="009947B1" w:rsidP="009947B1">
      <w:r>
        <w:t xml:space="preserve">                                      Список использованных источников </w:t>
      </w:r>
    </w:p>
    <w:p w:rsidR="009947B1" w:rsidRDefault="009947B1" w:rsidP="009947B1"/>
    <w:p w:rsidR="009947B1" w:rsidRDefault="009947B1" w:rsidP="009947B1">
      <w:r>
        <w:lastRenderedPageBreak/>
        <w:t>1. «</w:t>
      </w:r>
      <w:proofErr w:type="spellStart"/>
      <w:r>
        <w:t>Водянский</w:t>
      </w:r>
      <w:proofErr w:type="spellEnd"/>
      <w:r>
        <w:t xml:space="preserve">, А. Стандарты общего образования: стратегия и тактика </w:t>
      </w:r>
    </w:p>
    <w:p w:rsidR="009947B1" w:rsidRDefault="009947B1" w:rsidP="009947B1"/>
    <w:p w:rsidR="009947B1" w:rsidRDefault="009947B1" w:rsidP="009947B1">
      <w:r>
        <w:t xml:space="preserve">нововведений / А. </w:t>
      </w:r>
      <w:proofErr w:type="spellStart"/>
      <w:r>
        <w:t>Водянский</w:t>
      </w:r>
      <w:proofErr w:type="spellEnd"/>
      <w:r>
        <w:t xml:space="preserve"> // Народное образование. - 2009. - № 7. - </w:t>
      </w:r>
    </w:p>
    <w:p w:rsidR="009947B1" w:rsidRDefault="009947B1" w:rsidP="009947B1"/>
    <w:p w:rsidR="009947B1" w:rsidRDefault="009947B1" w:rsidP="009947B1">
      <w:r>
        <w:t>С. 30 - 33.</w:t>
      </w:r>
    </w:p>
    <w:p w:rsidR="009947B1" w:rsidRDefault="009947B1" w:rsidP="009947B1"/>
    <w:p w:rsidR="009947B1" w:rsidRDefault="009947B1" w:rsidP="009947B1">
      <w:r>
        <w:t xml:space="preserve">2. </w:t>
      </w:r>
      <w:proofErr w:type="spellStart"/>
      <w:r>
        <w:t>Дзятковская</w:t>
      </w:r>
      <w:proofErr w:type="spellEnd"/>
      <w:r>
        <w:t xml:space="preserve">, Е. Н.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технологии: </w:t>
      </w:r>
    </w:p>
    <w:p w:rsidR="009947B1" w:rsidRDefault="009947B1" w:rsidP="009947B1"/>
    <w:p w:rsidR="009947B1" w:rsidRDefault="009947B1" w:rsidP="009947B1">
      <w:r>
        <w:t xml:space="preserve">новые акценты / Е. Н. </w:t>
      </w:r>
      <w:proofErr w:type="spellStart"/>
      <w:r>
        <w:t>Дзятковская</w:t>
      </w:r>
      <w:proofErr w:type="spellEnd"/>
      <w:r>
        <w:t xml:space="preserve">  // Психология здоровья и </w:t>
      </w:r>
    </w:p>
    <w:p w:rsidR="009947B1" w:rsidRDefault="009947B1" w:rsidP="009947B1"/>
    <w:p w:rsidR="009947B1" w:rsidRDefault="009947B1" w:rsidP="009947B1">
      <w:r>
        <w:t>личностного роста. - 2010. - № 1. - С. 62 - 93.</w:t>
      </w:r>
    </w:p>
    <w:p w:rsidR="009947B1" w:rsidRDefault="009947B1" w:rsidP="009947B1"/>
    <w:p w:rsidR="009947B1" w:rsidRDefault="009947B1" w:rsidP="009947B1">
      <w:r>
        <w:t xml:space="preserve">3. </w:t>
      </w:r>
      <w:proofErr w:type="spellStart"/>
      <w:r>
        <w:t>Загвоздкин</w:t>
      </w:r>
      <w:proofErr w:type="spellEnd"/>
      <w:r>
        <w:t xml:space="preserve">, В. О стандартах второго поколения / В. </w:t>
      </w:r>
      <w:proofErr w:type="spellStart"/>
      <w:r>
        <w:t>Загвоздкин</w:t>
      </w:r>
      <w:proofErr w:type="spellEnd"/>
      <w:r>
        <w:t xml:space="preserve"> // </w:t>
      </w:r>
    </w:p>
    <w:p w:rsidR="009947B1" w:rsidRDefault="009947B1" w:rsidP="009947B1"/>
    <w:p w:rsidR="009947B1" w:rsidRDefault="009947B1" w:rsidP="009947B1">
      <w:r>
        <w:t>Народное образование. - 2009. - № 7. - С. 9 - 20.</w:t>
      </w:r>
    </w:p>
    <w:p w:rsidR="009947B1" w:rsidRDefault="009947B1" w:rsidP="009947B1"/>
    <w:p w:rsidR="009947B1" w:rsidRDefault="009947B1" w:rsidP="009947B1">
      <w:r>
        <w:t xml:space="preserve">4. Кондаков, А.М. Федеральный государственный стандарт общего </w:t>
      </w:r>
    </w:p>
    <w:p w:rsidR="009947B1" w:rsidRDefault="009947B1" w:rsidP="009947B1"/>
    <w:p w:rsidR="009947B1" w:rsidRDefault="009947B1" w:rsidP="009947B1">
      <w:r>
        <w:t>образования и подготовка учителя. /</w:t>
      </w:r>
      <w:proofErr w:type="spellStart"/>
      <w:r>
        <w:t>А.М.Кондаков</w:t>
      </w:r>
      <w:proofErr w:type="spellEnd"/>
      <w:r>
        <w:t xml:space="preserve"> // Педагогика.- </w:t>
      </w:r>
    </w:p>
    <w:p w:rsidR="009947B1" w:rsidRDefault="009947B1" w:rsidP="009947B1"/>
    <w:p w:rsidR="009947B1" w:rsidRDefault="009947B1" w:rsidP="009947B1">
      <w:r>
        <w:t>2010.- №5.- С. 18-23</w:t>
      </w:r>
    </w:p>
    <w:p w:rsidR="009947B1" w:rsidRDefault="009947B1" w:rsidP="009947B1"/>
    <w:p w:rsidR="009947B1" w:rsidRDefault="009947B1" w:rsidP="009947B1">
      <w:r>
        <w:t xml:space="preserve">5. Концепция федеральных государственных образовательных стандартов </w:t>
      </w:r>
    </w:p>
    <w:p w:rsidR="009947B1" w:rsidRDefault="009947B1" w:rsidP="009947B1"/>
    <w:p w:rsidR="009947B1" w:rsidRDefault="009947B1" w:rsidP="009947B1">
      <w:r>
        <w:t>общего образования: проект 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кад. образования; под ред. А. М. </w:t>
      </w:r>
    </w:p>
    <w:p w:rsidR="009947B1" w:rsidRDefault="009947B1" w:rsidP="009947B1"/>
    <w:p w:rsidR="009947B1" w:rsidRDefault="009947B1" w:rsidP="009947B1">
      <w:proofErr w:type="spellStart"/>
      <w:r>
        <w:t>Кондакова</w:t>
      </w:r>
      <w:proofErr w:type="spellEnd"/>
      <w:r>
        <w:t xml:space="preserve">,  - М.: Просвещение, 2008. - 39 </w:t>
      </w:r>
      <w:proofErr w:type="gramStart"/>
      <w:r>
        <w:t>с</w:t>
      </w:r>
      <w:proofErr w:type="gramEnd"/>
      <w:r>
        <w:t xml:space="preserve">. - (Стандарты второго </w:t>
      </w:r>
    </w:p>
    <w:p w:rsidR="009947B1" w:rsidRDefault="009947B1" w:rsidP="009947B1"/>
    <w:p w:rsidR="009947B1" w:rsidRDefault="009947B1" w:rsidP="009947B1">
      <w:r>
        <w:t>поколения).</w:t>
      </w:r>
    </w:p>
    <w:p w:rsidR="009947B1" w:rsidRDefault="009947B1" w:rsidP="009947B1"/>
    <w:p w:rsidR="009947B1" w:rsidRDefault="009947B1" w:rsidP="009947B1">
      <w:r>
        <w:t xml:space="preserve">6. Планируемые результаты начального общего образования /  </w:t>
      </w:r>
      <w:proofErr w:type="gramStart"/>
      <w:r>
        <w:t>под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 xml:space="preserve">редакцией Г. С. Ковалевой. - М.: Просвещение, 2009. - 120 с. - </w:t>
      </w:r>
    </w:p>
    <w:p w:rsidR="009947B1" w:rsidRDefault="009947B1" w:rsidP="009947B1"/>
    <w:p w:rsidR="009947B1" w:rsidRDefault="009947B1" w:rsidP="009947B1">
      <w:r>
        <w:t>(Стандарты второго поколения).</w:t>
      </w:r>
    </w:p>
    <w:p w:rsidR="009947B1" w:rsidRDefault="009947B1" w:rsidP="009947B1"/>
    <w:p w:rsidR="009947B1" w:rsidRDefault="009947B1" w:rsidP="009947B1">
      <w:r>
        <w:t xml:space="preserve">7. Формирование универсальных учебных действий в основной школе: </w:t>
      </w:r>
      <w:proofErr w:type="gramStart"/>
      <w:r>
        <w:t>от</w:t>
      </w:r>
      <w:proofErr w:type="gramEnd"/>
      <w:r>
        <w:t xml:space="preserve"> </w:t>
      </w:r>
    </w:p>
    <w:p w:rsidR="009947B1" w:rsidRDefault="009947B1" w:rsidP="009947B1"/>
    <w:p w:rsidR="009947B1" w:rsidRDefault="009947B1" w:rsidP="009947B1">
      <w:r>
        <w:t>действия к мысли. Система заданий: Пособие для учителя</w:t>
      </w:r>
      <w:proofErr w:type="gramStart"/>
      <w:r>
        <w:t xml:space="preserve"> /П</w:t>
      </w:r>
      <w:proofErr w:type="gramEnd"/>
      <w:r>
        <w:t xml:space="preserve">од </w:t>
      </w:r>
    </w:p>
    <w:p w:rsidR="009947B1" w:rsidRDefault="009947B1" w:rsidP="009947B1"/>
    <w:p w:rsidR="009947B1" w:rsidRDefault="009947B1" w:rsidP="009947B1">
      <w:r>
        <w:t xml:space="preserve">редакцией А.Г. </w:t>
      </w:r>
      <w:proofErr w:type="spellStart"/>
      <w:r>
        <w:t>Асмолова</w:t>
      </w:r>
      <w:proofErr w:type="spellEnd"/>
      <w:r>
        <w:t>.- М.: Просвещение, 2010. - 160 с.</w:t>
      </w:r>
    </w:p>
    <w:p w:rsidR="009947B1" w:rsidRDefault="009947B1" w:rsidP="009947B1"/>
    <w:p w:rsidR="009947B1" w:rsidRDefault="009947B1" w:rsidP="009947B1">
      <w:r>
        <w:t xml:space="preserve">8.  Федеральный государственный образовательный стандарт общего </w:t>
      </w:r>
    </w:p>
    <w:p w:rsidR="009947B1" w:rsidRDefault="009947B1" w:rsidP="009947B1"/>
    <w:p w:rsidR="009947B1" w:rsidRDefault="009947B1" w:rsidP="009947B1">
      <w:r>
        <w:t xml:space="preserve">начального образования, 2009г. Список литературы </w:t>
      </w:r>
    </w:p>
    <w:p w:rsidR="009947B1" w:rsidRDefault="009947B1" w:rsidP="009947B1"/>
    <w:p w:rsidR="009947B1" w:rsidRDefault="009947B1" w:rsidP="009947B1">
      <w:r>
        <w:t xml:space="preserve">9. Краюхин В.ФГОС для старшей школы: сравниваем варианты.//Первое </w:t>
      </w:r>
    </w:p>
    <w:p w:rsidR="009947B1" w:rsidRDefault="009947B1" w:rsidP="009947B1"/>
    <w:p w:rsidR="009947B1" w:rsidRDefault="009947B1" w:rsidP="009947B1">
      <w:r>
        <w:t xml:space="preserve">сентября.-2011.-№9.-С.3. </w:t>
      </w:r>
    </w:p>
    <w:p w:rsidR="009947B1" w:rsidRDefault="009947B1" w:rsidP="009947B1"/>
    <w:p w:rsidR="009947B1" w:rsidRDefault="009947B1" w:rsidP="009947B1">
      <w:r>
        <w:t>10. Кудрявцева Н.Г. Системно-</w:t>
      </w:r>
      <w:proofErr w:type="spellStart"/>
      <w:r>
        <w:t>деятельностный</w:t>
      </w:r>
      <w:proofErr w:type="spellEnd"/>
      <w:r>
        <w:t xml:space="preserve"> подход как механизм </w:t>
      </w:r>
    </w:p>
    <w:p w:rsidR="009947B1" w:rsidRDefault="009947B1" w:rsidP="009947B1"/>
    <w:p w:rsidR="009947B1" w:rsidRDefault="009947B1" w:rsidP="009947B1">
      <w:r>
        <w:t xml:space="preserve">реализации ФГОС нового поколения.//Справочник заместителя </w:t>
      </w:r>
    </w:p>
    <w:p w:rsidR="009947B1" w:rsidRDefault="009947B1" w:rsidP="009947B1"/>
    <w:p w:rsidR="009947B1" w:rsidRDefault="009947B1" w:rsidP="009947B1">
      <w:r>
        <w:t xml:space="preserve">директора школы.-2011.-№4.-С.13-30. </w:t>
      </w:r>
    </w:p>
    <w:p w:rsidR="009947B1" w:rsidRDefault="009947B1" w:rsidP="009947B1"/>
    <w:p w:rsidR="009947B1" w:rsidRDefault="009947B1" w:rsidP="009947B1">
      <w:r>
        <w:t xml:space="preserve">11. Могилев </w:t>
      </w:r>
      <w:proofErr w:type="spellStart"/>
      <w:r>
        <w:t>А.В.Новые</w:t>
      </w:r>
      <w:proofErr w:type="spellEnd"/>
      <w:r>
        <w:t xml:space="preserve"> образовательные стандарты: давай </w:t>
      </w:r>
    </w:p>
    <w:p w:rsidR="009947B1" w:rsidRDefault="009947B1" w:rsidP="009947B1"/>
    <w:p w:rsidR="009947B1" w:rsidRDefault="009947B1" w:rsidP="009947B1">
      <w:r>
        <w:lastRenderedPageBreak/>
        <w:t xml:space="preserve">разберемся!//Народное образование.-2011.-№5.-С.32-39. </w:t>
      </w:r>
    </w:p>
    <w:p w:rsidR="009947B1" w:rsidRDefault="009947B1" w:rsidP="009947B1"/>
    <w:p w:rsidR="009947B1" w:rsidRDefault="009947B1" w:rsidP="009947B1">
      <w:r>
        <w:t>Интернет-ресурсы</w:t>
      </w:r>
    </w:p>
    <w:p w:rsidR="009947B1" w:rsidRDefault="009947B1" w:rsidP="009947B1"/>
    <w:p w:rsidR="009947B1" w:rsidRDefault="009947B1" w:rsidP="009947B1">
      <w:r>
        <w:t xml:space="preserve">1. http://festival.1september.ru/articles/411286 </w:t>
      </w:r>
    </w:p>
    <w:p w:rsidR="009947B1" w:rsidRDefault="009947B1" w:rsidP="009947B1"/>
    <w:p w:rsidR="009947B1" w:rsidRDefault="009947B1" w:rsidP="009947B1">
      <w:r>
        <w:t xml:space="preserve">2. http://lchool.narod.ru/UD.htm </w:t>
      </w:r>
    </w:p>
    <w:p w:rsidR="009947B1" w:rsidRDefault="009947B1" w:rsidP="009947B1"/>
    <w:p w:rsidR="009947B1" w:rsidRDefault="009947B1" w:rsidP="009947B1">
      <w:r>
        <w:t>3. Глоссарий ФГОС http://standart.edu.ru/catalog.aspx?CatalogId=313</w:t>
      </w:r>
    </w:p>
    <w:p w:rsidR="009947B1" w:rsidRDefault="009947B1" w:rsidP="009947B1"/>
    <w:p w:rsidR="00170C7F" w:rsidRDefault="009947B1" w:rsidP="009947B1">
      <w:r>
        <w:t>4.        http://bank.orenipk.ru/Text/t48_002.html</w:t>
      </w:r>
    </w:p>
    <w:sectPr w:rsidR="00170C7F" w:rsidSect="00D403A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7A"/>
    <w:rsid w:val="000002D7"/>
    <w:rsid w:val="000006D6"/>
    <w:rsid w:val="00003123"/>
    <w:rsid w:val="00004F8B"/>
    <w:rsid w:val="00011819"/>
    <w:rsid w:val="00012F0E"/>
    <w:rsid w:val="00013FBE"/>
    <w:rsid w:val="00017C0C"/>
    <w:rsid w:val="000217E1"/>
    <w:rsid w:val="00021DC0"/>
    <w:rsid w:val="000261C1"/>
    <w:rsid w:val="00026B06"/>
    <w:rsid w:val="000317C9"/>
    <w:rsid w:val="000321A3"/>
    <w:rsid w:val="00032273"/>
    <w:rsid w:val="00060BA0"/>
    <w:rsid w:val="00062959"/>
    <w:rsid w:val="00063149"/>
    <w:rsid w:val="000643B9"/>
    <w:rsid w:val="00071A3E"/>
    <w:rsid w:val="000756AA"/>
    <w:rsid w:val="000835D0"/>
    <w:rsid w:val="00084436"/>
    <w:rsid w:val="00085C47"/>
    <w:rsid w:val="00085FD7"/>
    <w:rsid w:val="00086711"/>
    <w:rsid w:val="000934CA"/>
    <w:rsid w:val="00093A1F"/>
    <w:rsid w:val="0009744E"/>
    <w:rsid w:val="000A047A"/>
    <w:rsid w:val="000A6133"/>
    <w:rsid w:val="000A78C4"/>
    <w:rsid w:val="000B16F3"/>
    <w:rsid w:val="000B51D4"/>
    <w:rsid w:val="000B7600"/>
    <w:rsid w:val="000B7D39"/>
    <w:rsid w:val="000C0FA1"/>
    <w:rsid w:val="000C1526"/>
    <w:rsid w:val="000C15B8"/>
    <w:rsid w:val="000C3E16"/>
    <w:rsid w:val="000D3EEB"/>
    <w:rsid w:val="000E07BB"/>
    <w:rsid w:val="000E174C"/>
    <w:rsid w:val="000E297D"/>
    <w:rsid w:val="000E4E2B"/>
    <w:rsid w:val="000E5BA3"/>
    <w:rsid w:val="000E5BB2"/>
    <w:rsid w:val="000E6900"/>
    <w:rsid w:val="000E6FF6"/>
    <w:rsid w:val="000F08C7"/>
    <w:rsid w:val="000F433F"/>
    <w:rsid w:val="000F715C"/>
    <w:rsid w:val="00100FAF"/>
    <w:rsid w:val="00102FC0"/>
    <w:rsid w:val="00106A04"/>
    <w:rsid w:val="0010738D"/>
    <w:rsid w:val="00110837"/>
    <w:rsid w:val="0011190C"/>
    <w:rsid w:val="00114A4B"/>
    <w:rsid w:val="00115A31"/>
    <w:rsid w:val="00120113"/>
    <w:rsid w:val="0012350A"/>
    <w:rsid w:val="00123947"/>
    <w:rsid w:val="0012399F"/>
    <w:rsid w:val="00132310"/>
    <w:rsid w:val="00132E6C"/>
    <w:rsid w:val="001333AB"/>
    <w:rsid w:val="0014218F"/>
    <w:rsid w:val="00142411"/>
    <w:rsid w:val="00147DF1"/>
    <w:rsid w:val="0015011F"/>
    <w:rsid w:val="0015120A"/>
    <w:rsid w:val="001514B8"/>
    <w:rsid w:val="00152ED5"/>
    <w:rsid w:val="00154E83"/>
    <w:rsid w:val="00155D48"/>
    <w:rsid w:val="001563E1"/>
    <w:rsid w:val="00156D82"/>
    <w:rsid w:val="00156E97"/>
    <w:rsid w:val="001574D3"/>
    <w:rsid w:val="00160456"/>
    <w:rsid w:val="00165597"/>
    <w:rsid w:val="00165E34"/>
    <w:rsid w:val="00167E8C"/>
    <w:rsid w:val="00170C7F"/>
    <w:rsid w:val="00177BDA"/>
    <w:rsid w:val="00182A18"/>
    <w:rsid w:val="001851D6"/>
    <w:rsid w:val="001865AB"/>
    <w:rsid w:val="00186E69"/>
    <w:rsid w:val="0018767C"/>
    <w:rsid w:val="001924F3"/>
    <w:rsid w:val="00194A5B"/>
    <w:rsid w:val="001950DB"/>
    <w:rsid w:val="001A1E3B"/>
    <w:rsid w:val="001B0B05"/>
    <w:rsid w:val="001B1190"/>
    <w:rsid w:val="001C10CC"/>
    <w:rsid w:val="001C2FA6"/>
    <w:rsid w:val="001C34BD"/>
    <w:rsid w:val="001C7F7B"/>
    <w:rsid w:val="001D00E1"/>
    <w:rsid w:val="001D3A4A"/>
    <w:rsid w:val="001D4A42"/>
    <w:rsid w:val="001D4EF8"/>
    <w:rsid w:val="001D53B6"/>
    <w:rsid w:val="001E228D"/>
    <w:rsid w:val="001E2906"/>
    <w:rsid w:val="001E45FB"/>
    <w:rsid w:val="001E4EFA"/>
    <w:rsid w:val="001E7E94"/>
    <w:rsid w:val="001F057C"/>
    <w:rsid w:val="001F4708"/>
    <w:rsid w:val="001F5F56"/>
    <w:rsid w:val="002036AD"/>
    <w:rsid w:val="00203935"/>
    <w:rsid w:val="00203A7D"/>
    <w:rsid w:val="00206525"/>
    <w:rsid w:val="002073C1"/>
    <w:rsid w:val="00211EE6"/>
    <w:rsid w:val="00215730"/>
    <w:rsid w:val="00221260"/>
    <w:rsid w:val="002253F5"/>
    <w:rsid w:val="00230E6C"/>
    <w:rsid w:val="0023729E"/>
    <w:rsid w:val="00237A14"/>
    <w:rsid w:val="00250728"/>
    <w:rsid w:val="0025279F"/>
    <w:rsid w:val="00253AF3"/>
    <w:rsid w:val="00254F04"/>
    <w:rsid w:val="00256C94"/>
    <w:rsid w:val="00257201"/>
    <w:rsid w:val="00261F5A"/>
    <w:rsid w:val="00262324"/>
    <w:rsid w:val="00265D33"/>
    <w:rsid w:val="00266137"/>
    <w:rsid w:val="002712CB"/>
    <w:rsid w:val="00271979"/>
    <w:rsid w:val="00274A92"/>
    <w:rsid w:val="00275725"/>
    <w:rsid w:val="00276441"/>
    <w:rsid w:val="0028144F"/>
    <w:rsid w:val="00282B69"/>
    <w:rsid w:val="00283DA5"/>
    <w:rsid w:val="00284C0A"/>
    <w:rsid w:val="00287055"/>
    <w:rsid w:val="002875FB"/>
    <w:rsid w:val="002907CA"/>
    <w:rsid w:val="00292D01"/>
    <w:rsid w:val="002958EB"/>
    <w:rsid w:val="00296C8F"/>
    <w:rsid w:val="002A0904"/>
    <w:rsid w:val="002A1677"/>
    <w:rsid w:val="002A1E25"/>
    <w:rsid w:val="002A4143"/>
    <w:rsid w:val="002B0309"/>
    <w:rsid w:val="002C02A0"/>
    <w:rsid w:val="002C0DE4"/>
    <w:rsid w:val="002C2734"/>
    <w:rsid w:val="002C636D"/>
    <w:rsid w:val="002C67FC"/>
    <w:rsid w:val="002C74B8"/>
    <w:rsid w:val="002D47A0"/>
    <w:rsid w:val="002E5FB4"/>
    <w:rsid w:val="002E65C3"/>
    <w:rsid w:val="002F01F0"/>
    <w:rsid w:val="002F152B"/>
    <w:rsid w:val="0030056E"/>
    <w:rsid w:val="00302171"/>
    <w:rsid w:val="00303C04"/>
    <w:rsid w:val="00305B78"/>
    <w:rsid w:val="00306185"/>
    <w:rsid w:val="003120A8"/>
    <w:rsid w:val="003127CA"/>
    <w:rsid w:val="00312BFD"/>
    <w:rsid w:val="00312DCC"/>
    <w:rsid w:val="003133D7"/>
    <w:rsid w:val="0031493F"/>
    <w:rsid w:val="00315203"/>
    <w:rsid w:val="003203C9"/>
    <w:rsid w:val="00325FDA"/>
    <w:rsid w:val="00331F6A"/>
    <w:rsid w:val="0033259B"/>
    <w:rsid w:val="00334161"/>
    <w:rsid w:val="00334C26"/>
    <w:rsid w:val="00336B77"/>
    <w:rsid w:val="00336E30"/>
    <w:rsid w:val="00341070"/>
    <w:rsid w:val="00350304"/>
    <w:rsid w:val="0035268A"/>
    <w:rsid w:val="00353F62"/>
    <w:rsid w:val="00355286"/>
    <w:rsid w:val="00356624"/>
    <w:rsid w:val="00362ADE"/>
    <w:rsid w:val="00362BFD"/>
    <w:rsid w:val="003635CC"/>
    <w:rsid w:val="00365515"/>
    <w:rsid w:val="00371890"/>
    <w:rsid w:val="00371A6E"/>
    <w:rsid w:val="00371F80"/>
    <w:rsid w:val="00375020"/>
    <w:rsid w:val="00377918"/>
    <w:rsid w:val="00386B82"/>
    <w:rsid w:val="00392117"/>
    <w:rsid w:val="0039720E"/>
    <w:rsid w:val="003A338B"/>
    <w:rsid w:val="003B1F5C"/>
    <w:rsid w:val="003B4096"/>
    <w:rsid w:val="003B40B2"/>
    <w:rsid w:val="003B7585"/>
    <w:rsid w:val="003C286A"/>
    <w:rsid w:val="003C7F10"/>
    <w:rsid w:val="003D7D9E"/>
    <w:rsid w:val="003E3007"/>
    <w:rsid w:val="003E7550"/>
    <w:rsid w:val="003E7962"/>
    <w:rsid w:val="003F6128"/>
    <w:rsid w:val="003F7E60"/>
    <w:rsid w:val="004068D7"/>
    <w:rsid w:val="00410B8F"/>
    <w:rsid w:val="00412133"/>
    <w:rsid w:val="004168FB"/>
    <w:rsid w:val="00424E4E"/>
    <w:rsid w:val="0042535F"/>
    <w:rsid w:val="00434A7C"/>
    <w:rsid w:val="00437CE3"/>
    <w:rsid w:val="00445E59"/>
    <w:rsid w:val="00451A9A"/>
    <w:rsid w:val="004536CC"/>
    <w:rsid w:val="004608BA"/>
    <w:rsid w:val="0046430A"/>
    <w:rsid w:val="00467751"/>
    <w:rsid w:val="00472349"/>
    <w:rsid w:val="00473EB5"/>
    <w:rsid w:val="0047704F"/>
    <w:rsid w:val="00481DDA"/>
    <w:rsid w:val="00482020"/>
    <w:rsid w:val="00482E69"/>
    <w:rsid w:val="00485495"/>
    <w:rsid w:val="0049264B"/>
    <w:rsid w:val="004A2455"/>
    <w:rsid w:val="004A4A2A"/>
    <w:rsid w:val="004A5642"/>
    <w:rsid w:val="004A699C"/>
    <w:rsid w:val="004A731A"/>
    <w:rsid w:val="004B03DB"/>
    <w:rsid w:val="004B12D9"/>
    <w:rsid w:val="004B3EFA"/>
    <w:rsid w:val="004B429F"/>
    <w:rsid w:val="004B746D"/>
    <w:rsid w:val="004B74A7"/>
    <w:rsid w:val="004B7D6C"/>
    <w:rsid w:val="004C494C"/>
    <w:rsid w:val="004C4D89"/>
    <w:rsid w:val="004C612F"/>
    <w:rsid w:val="004C696A"/>
    <w:rsid w:val="004C7A5A"/>
    <w:rsid w:val="004D2575"/>
    <w:rsid w:val="004D26CD"/>
    <w:rsid w:val="004D3014"/>
    <w:rsid w:val="004D3D8C"/>
    <w:rsid w:val="004D451E"/>
    <w:rsid w:val="004E0281"/>
    <w:rsid w:val="004E3100"/>
    <w:rsid w:val="004E4B08"/>
    <w:rsid w:val="004E6CAB"/>
    <w:rsid w:val="004E74AF"/>
    <w:rsid w:val="004F1413"/>
    <w:rsid w:val="004F3ABE"/>
    <w:rsid w:val="004F3F3F"/>
    <w:rsid w:val="004F4E53"/>
    <w:rsid w:val="004F5D32"/>
    <w:rsid w:val="004F6B42"/>
    <w:rsid w:val="004F70F9"/>
    <w:rsid w:val="004F7774"/>
    <w:rsid w:val="005058C7"/>
    <w:rsid w:val="00510BE0"/>
    <w:rsid w:val="00511CD7"/>
    <w:rsid w:val="00513AAB"/>
    <w:rsid w:val="00517999"/>
    <w:rsid w:val="00520AD5"/>
    <w:rsid w:val="00523150"/>
    <w:rsid w:val="005272C2"/>
    <w:rsid w:val="005273DB"/>
    <w:rsid w:val="00530A79"/>
    <w:rsid w:val="005312A8"/>
    <w:rsid w:val="00531778"/>
    <w:rsid w:val="00533F17"/>
    <w:rsid w:val="0054097A"/>
    <w:rsid w:val="005409AC"/>
    <w:rsid w:val="0054115F"/>
    <w:rsid w:val="00542CEC"/>
    <w:rsid w:val="00550D4E"/>
    <w:rsid w:val="00551D42"/>
    <w:rsid w:val="00560B11"/>
    <w:rsid w:val="00566937"/>
    <w:rsid w:val="00567D4A"/>
    <w:rsid w:val="0057111C"/>
    <w:rsid w:val="00576E18"/>
    <w:rsid w:val="005872D8"/>
    <w:rsid w:val="00590F8B"/>
    <w:rsid w:val="00591C71"/>
    <w:rsid w:val="005922C0"/>
    <w:rsid w:val="005927DB"/>
    <w:rsid w:val="0059387F"/>
    <w:rsid w:val="00594DE1"/>
    <w:rsid w:val="00595E2A"/>
    <w:rsid w:val="005A1A88"/>
    <w:rsid w:val="005B016D"/>
    <w:rsid w:val="005B4A12"/>
    <w:rsid w:val="005C109C"/>
    <w:rsid w:val="005C1E18"/>
    <w:rsid w:val="005C2077"/>
    <w:rsid w:val="005C2803"/>
    <w:rsid w:val="005D0E97"/>
    <w:rsid w:val="005D4804"/>
    <w:rsid w:val="005D59F8"/>
    <w:rsid w:val="005E1447"/>
    <w:rsid w:val="005E1676"/>
    <w:rsid w:val="005E2492"/>
    <w:rsid w:val="005E4F0D"/>
    <w:rsid w:val="005E51FD"/>
    <w:rsid w:val="005E77BF"/>
    <w:rsid w:val="005F3630"/>
    <w:rsid w:val="0060407B"/>
    <w:rsid w:val="00606616"/>
    <w:rsid w:val="00607285"/>
    <w:rsid w:val="00607CDB"/>
    <w:rsid w:val="00607F7C"/>
    <w:rsid w:val="0061320D"/>
    <w:rsid w:val="00614410"/>
    <w:rsid w:val="0061460C"/>
    <w:rsid w:val="006207F5"/>
    <w:rsid w:val="0062295D"/>
    <w:rsid w:val="00624AA1"/>
    <w:rsid w:val="00630FC4"/>
    <w:rsid w:val="00631761"/>
    <w:rsid w:val="006344CE"/>
    <w:rsid w:val="00634951"/>
    <w:rsid w:val="00640CFA"/>
    <w:rsid w:val="00641980"/>
    <w:rsid w:val="00642EB0"/>
    <w:rsid w:val="00645E6E"/>
    <w:rsid w:val="00646771"/>
    <w:rsid w:val="00660953"/>
    <w:rsid w:val="00661645"/>
    <w:rsid w:val="006631D6"/>
    <w:rsid w:val="00665820"/>
    <w:rsid w:val="00666E09"/>
    <w:rsid w:val="0067039C"/>
    <w:rsid w:val="0067170E"/>
    <w:rsid w:val="00677C1B"/>
    <w:rsid w:val="00680100"/>
    <w:rsid w:val="00684FA1"/>
    <w:rsid w:val="00687201"/>
    <w:rsid w:val="00692D89"/>
    <w:rsid w:val="006942B5"/>
    <w:rsid w:val="00694CD9"/>
    <w:rsid w:val="00697605"/>
    <w:rsid w:val="006A0C78"/>
    <w:rsid w:val="006A1BAA"/>
    <w:rsid w:val="006A2213"/>
    <w:rsid w:val="006A2B55"/>
    <w:rsid w:val="006A53C6"/>
    <w:rsid w:val="006A6043"/>
    <w:rsid w:val="006A62DF"/>
    <w:rsid w:val="006B26F4"/>
    <w:rsid w:val="006B27CA"/>
    <w:rsid w:val="006B2D9F"/>
    <w:rsid w:val="006B73D4"/>
    <w:rsid w:val="006C0CB3"/>
    <w:rsid w:val="006C422A"/>
    <w:rsid w:val="006C53F6"/>
    <w:rsid w:val="006D0BB8"/>
    <w:rsid w:val="006D27BB"/>
    <w:rsid w:val="006D5BFC"/>
    <w:rsid w:val="006D6A8A"/>
    <w:rsid w:val="006E06DA"/>
    <w:rsid w:val="006E1FEC"/>
    <w:rsid w:val="006E67EB"/>
    <w:rsid w:val="006E7F01"/>
    <w:rsid w:val="006F1932"/>
    <w:rsid w:val="006F45B5"/>
    <w:rsid w:val="006F4A4D"/>
    <w:rsid w:val="006F7DE0"/>
    <w:rsid w:val="0070555E"/>
    <w:rsid w:val="007062D4"/>
    <w:rsid w:val="00712891"/>
    <w:rsid w:val="00713FA0"/>
    <w:rsid w:val="00714D4B"/>
    <w:rsid w:val="007204B9"/>
    <w:rsid w:val="007250BB"/>
    <w:rsid w:val="0072791C"/>
    <w:rsid w:val="00732D6D"/>
    <w:rsid w:val="00734614"/>
    <w:rsid w:val="007360A7"/>
    <w:rsid w:val="00737617"/>
    <w:rsid w:val="00741F47"/>
    <w:rsid w:val="00743EE7"/>
    <w:rsid w:val="0074434E"/>
    <w:rsid w:val="007453DE"/>
    <w:rsid w:val="00746436"/>
    <w:rsid w:val="00750127"/>
    <w:rsid w:val="00750332"/>
    <w:rsid w:val="007508B1"/>
    <w:rsid w:val="00753033"/>
    <w:rsid w:val="0075356A"/>
    <w:rsid w:val="0075476D"/>
    <w:rsid w:val="00754AC9"/>
    <w:rsid w:val="00757713"/>
    <w:rsid w:val="00757B96"/>
    <w:rsid w:val="00757EDD"/>
    <w:rsid w:val="00760B4B"/>
    <w:rsid w:val="00760E5D"/>
    <w:rsid w:val="00771CB3"/>
    <w:rsid w:val="007761A0"/>
    <w:rsid w:val="00782F20"/>
    <w:rsid w:val="00785D33"/>
    <w:rsid w:val="00786456"/>
    <w:rsid w:val="00787708"/>
    <w:rsid w:val="00793267"/>
    <w:rsid w:val="0079475C"/>
    <w:rsid w:val="007950F2"/>
    <w:rsid w:val="007960A9"/>
    <w:rsid w:val="00796F4E"/>
    <w:rsid w:val="007A48FE"/>
    <w:rsid w:val="007B545B"/>
    <w:rsid w:val="007B7200"/>
    <w:rsid w:val="007B7D54"/>
    <w:rsid w:val="007C2E92"/>
    <w:rsid w:val="007C78A1"/>
    <w:rsid w:val="007D2B52"/>
    <w:rsid w:val="007D68B6"/>
    <w:rsid w:val="007E2662"/>
    <w:rsid w:val="007E2E28"/>
    <w:rsid w:val="007E4CB5"/>
    <w:rsid w:val="007E6BB3"/>
    <w:rsid w:val="007F2DDC"/>
    <w:rsid w:val="007F3148"/>
    <w:rsid w:val="008036F6"/>
    <w:rsid w:val="00804724"/>
    <w:rsid w:val="00806442"/>
    <w:rsid w:val="00812B81"/>
    <w:rsid w:val="0081303C"/>
    <w:rsid w:val="00813075"/>
    <w:rsid w:val="00815230"/>
    <w:rsid w:val="00820D4C"/>
    <w:rsid w:val="00821ED3"/>
    <w:rsid w:val="008246CF"/>
    <w:rsid w:val="008252BD"/>
    <w:rsid w:val="00825AF2"/>
    <w:rsid w:val="00832F94"/>
    <w:rsid w:val="00833406"/>
    <w:rsid w:val="008363B7"/>
    <w:rsid w:val="008375DB"/>
    <w:rsid w:val="00844C63"/>
    <w:rsid w:val="00844CB8"/>
    <w:rsid w:val="00846048"/>
    <w:rsid w:val="00851DE4"/>
    <w:rsid w:val="00856692"/>
    <w:rsid w:val="00857BE7"/>
    <w:rsid w:val="00861B1E"/>
    <w:rsid w:val="00861C96"/>
    <w:rsid w:val="00861F67"/>
    <w:rsid w:val="00862E2C"/>
    <w:rsid w:val="0086484D"/>
    <w:rsid w:val="00865D7B"/>
    <w:rsid w:val="0087088E"/>
    <w:rsid w:val="00870B18"/>
    <w:rsid w:val="00871778"/>
    <w:rsid w:val="00881C6B"/>
    <w:rsid w:val="008841EE"/>
    <w:rsid w:val="00886100"/>
    <w:rsid w:val="00890ADC"/>
    <w:rsid w:val="00891F64"/>
    <w:rsid w:val="008A0BA8"/>
    <w:rsid w:val="008A0E08"/>
    <w:rsid w:val="008A1D62"/>
    <w:rsid w:val="008A4AC9"/>
    <w:rsid w:val="008B16DF"/>
    <w:rsid w:val="008B1CA4"/>
    <w:rsid w:val="008C330F"/>
    <w:rsid w:val="008C3EFE"/>
    <w:rsid w:val="008C5D90"/>
    <w:rsid w:val="008C6FA0"/>
    <w:rsid w:val="008D5313"/>
    <w:rsid w:val="008D6624"/>
    <w:rsid w:val="008E2690"/>
    <w:rsid w:val="008E3534"/>
    <w:rsid w:val="008E57A2"/>
    <w:rsid w:val="008E5816"/>
    <w:rsid w:val="008E5A2E"/>
    <w:rsid w:val="008E5EA6"/>
    <w:rsid w:val="008F12D5"/>
    <w:rsid w:val="008F3806"/>
    <w:rsid w:val="008F3D02"/>
    <w:rsid w:val="008F3FBD"/>
    <w:rsid w:val="008F59FF"/>
    <w:rsid w:val="008F767A"/>
    <w:rsid w:val="008F7A4C"/>
    <w:rsid w:val="00900B5D"/>
    <w:rsid w:val="00901B83"/>
    <w:rsid w:val="009049C5"/>
    <w:rsid w:val="009049EA"/>
    <w:rsid w:val="009101C4"/>
    <w:rsid w:val="00910425"/>
    <w:rsid w:val="00911259"/>
    <w:rsid w:val="00916855"/>
    <w:rsid w:val="00917856"/>
    <w:rsid w:val="0092206E"/>
    <w:rsid w:val="009257D4"/>
    <w:rsid w:val="00925B94"/>
    <w:rsid w:val="009306BC"/>
    <w:rsid w:val="00934A50"/>
    <w:rsid w:val="00941154"/>
    <w:rsid w:val="009412C9"/>
    <w:rsid w:val="009463C0"/>
    <w:rsid w:val="009470FF"/>
    <w:rsid w:val="009474CA"/>
    <w:rsid w:val="009507E0"/>
    <w:rsid w:val="00950C69"/>
    <w:rsid w:val="009641ED"/>
    <w:rsid w:val="00967438"/>
    <w:rsid w:val="00970100"/>
    <w:rsid w:val="00983B12"/>
    <w:rsid w:val="00986634"/>
    <w:rsid w:val="009947B1"/>
    <w:rsid w:val="0099708F"/>
    <w:rsid w:val="009A1BAA"/>
    <w:rsid w:val="009A1F2E"/>
    <w:rsid w:val="009A35E4"/>
    <w:rsid w:val="009A42B6"/>
    <w:rsid w:val="009A4569"/>
    <w:rsid w:val="009A493D"/>
    <w:rsid w:val="009A583E"/>
    <w:rsid w:val="009A5A63"/>
    <w:rsid w:val="009A6CBE"/>
    <w:rsid w:val="009C2E97"/>
    <w:rsid w:val="009C3559"/>
    <w:rsid w:val="009C43C8"/>
    <w:rsid w:val="009C5FDC"/>
    <w:rsid w:val="009D1AB5"/>
    <w:rsid w:val="009E2F19"/>
    <w:rsid w:val="00A001C7"/>
    <w:rsid w:val="00A0046C"/>
    <w:rsid w:val="00A00531"/>
    <w:rsid w:val="00A04B3F"/>
    <w:rsid w:val="00A15B4A"/>
    <w:rsid w:val="00A17919"/>
    <w:rsid w:val="00A218D6"/>
    <w:rsid w:val="00A22925"/>
    <w:rsid w:val="00A22FD5"/>
    <w:rsid w:val="00A252EE"/>
    <w:rsid w:val="00A33AAE"/>
    <w:rsid w:val="00A412C1"/>
    <w:rsid w:val="00A419CB"/>
    <w:rsid w:val="00A41B76"/>
    <w:rsid w:val="00A431A4"/>
    <w:rsid w:val="00A444F1"/>
    <w:rsid w:val="00A4480E"/>
    <w:rsid w:val="00A45CDA"/>
    <w:rsid w:val="00A45EA0"/>
    <w:rsid w:val="00A46AB8"/>
    <w:rsid w:val="00A50B94"/>
    <w:rsid w:val="00A53A0B"/>
    <w:rsid w:val="00A579E0"/>
    <w:rsid w:val="00A6374E"/>
    <w:rsid w:val="00A652EB"/>
    <w:rsid w:val="00A65765"/>
    <w:rsid w:val="00A670C0"/>
    <w:rsid w:val="00A715DC"/>
    <w:rsid w:val="00A717B9"/>
    <w:rsid w:val="00A73578"/>
    <w:rsid w:val="00A73603"/>
    <w:rsid w:val="00A75000"/>
    <w:rsid w:val="00A76ECB"/>
    <w:rsid w:val="00A80CEC"/>
    <w:rsid w:val="00A81446"/>
    <w:rsid w:val="00A82D7E"/>
    <w:rsid w:val="00A85B06"/>
    <w:rsid w:val="00A86C4A"/>
    <w:rsid w:val="00A875DE"/>
    <w:rsid w:val="00A95450"/>
    <w:rsid w:val="00A96B76"/>
    <w:rsid w:val="00A97404"/>
    <w:rsid w:val="00AA05B4"/>
    <w:rsid w:val="00AA2CEC"/>
    <w:rsid w:val="00AB299C"/>
    <w:rsid w:val="00AC27AF"/>
    <w:rsid w:val="00AC2A2A"/>
    <w:rsid w:val="00AD6952"/>
    <w:rsid w:val="00AD7AC0"/>
    <w:rsid w:val="00AE06CF"/>
    <w:rsid w:val="00AE18F5"/>
    <w:rsid w:val="00AE2451"/>
    <w:rsid w:val="00AF149F"/>
    <w:rsid w:val="00AF1E76"/>
    <w:rsid w:val="00AF36F4"/>
    <w:rsid w:val="00AF3ECF"/>
    <w:rsid w:val="00AF3EE8"/>
    <w:rsid w:val="00B00A48"/>
    <w:rsid w:val="00B0205B"/>
    <w:rsid w:val="00B06AEA"/>
    <w:rsid w:val="00B12E73"/>
    <w:rsid w:val="00B1387D"/>
    <w:rsid w:val="00B14618"/>
    <w:rsid w:val="00B22D25"/>
    <w:rsid w:val="00B256A5"/>
    <w:rsid w:val="00B267BF"/>
    <w:rsid w:val="00B26970"/>
    <w:rsid w:val="00B273BC"/>
    <w:rsid w:val="00B2771A"/>
    <w:rsid w:val="00B3011B"/>
    <w:rsid w:val="00B32E63"/>
    <w:rsid w:val="00B34403"/>
    <w:rsid w:val="00B3446C"/>
    <w:rsid w:val="00B35C0E"/>
    <w:rsid w:val="00B36A5E"/>
    <w:rsid w:val="00B4260B"/>
    <w:rsid w:val="00B4376E"/>
    <w:rsid w:val="00B43AC8"/>
    <w:rsid w:val="00B558AF"/>
    <w:rsid w:val="00B57211"/>
    <w:rsid w:val="00B57A70"/>
    <w:rsid w:val="00B57F43"/>
    <w:rsid w:val="00B63A43"/>
    <w:rsid w:val="00B662D4"/>
    <w:rsid w:val="00B67125"/>
    <w:rsid w:val="00B70690"/>
    <w:rsid w:val="00B75092"/>
    <w:rsid w:val="00B75124"/>
    <w:rsid w:val="00B7765D"/>
    <w:rsid w:val="00B80BB6"/>
    <w:rsid w:val="00B81295"/>
    <w:rsid w:val="00B82BD9"/>
    <w:rsid w:val="00B86F44"/>
    <w:rsid w:val="00B87826"/>
    <w:rsid w:val="00B90120"/>
    <w:rsid w:val="00B92665"/>
    <w:rsid w:val="00B931B9"/>
    <w:rsid w:val="00BA0C48"/>
    <w:rsid w:val="00BA18BF"/>
    <w:rsid w:val="00BA4DE3"/>
    <w:rsid w:val="00BA6885"/>
    <w:rsid w:val="00BB37F4"/>
    <w:rsid w:val="00BB4D66"/>
    <w:rsid w:val="00BB5228"/>
    <w:rsid w:val="00BB6AC6"/>
    <w:rsid w:val="00BC3396"/>
    <w:rsid w:val="00BD0335"/>
    <w:rsid w:val="00BD31C9"/>
    <w:rsid w:val="00BE2922"/>
    <w:rsid w:val="00BE6619"/>
    <w:rsid w:val="00BF11DA"/>
    <w:rsid w:val="00BF27D6"/>
    <w:rsid w:val="00BF6E2D"/>
    <w:rsid w:val="00BF7CF7"/>
    <w:rsid w:val="00C0096D"/>
    <w:rsid w:val="00C00B27"/>
    <w:rsid w:val="00C10B05"/>
    <w:rsid w:val="00C113D7"/>
    <w:rsid w:val="00C12815"/>
    <w:rsid w:val="00C2128E"/>
    <w:rsid w:val="00C2495C"/>
    <w:rsid w:val="00C254FF"/>
    <w:rsid w:val="00C3392B"/>
    <w:rsid w:val="00C33EF4"/>
    <w:rsid w:val="00C34373"/>
    <w:rsid w:val="00C34B9A"/>
    <w:rsid w:val="00C35229"/>
    <w:rsid w:val="00C36967"/>
    <w:rsid w:val="00C51D26"/>
    <w:rsid w:val="00C60A90"/>
    <w:rsid w:val="00C61874"/>
    <w:rsid w:val="00C62D8A"/>
    <w:rsid w:val="00C645B7"/>
    <w:rsid w:val="00C70CD7"/>
    <w:rsid w:val="00C71439"/>
    <w:rsid w:val="00C76018"/>
    <w:rsid w:val="00C76365"/>
    <w:rsid w:val="00C80963"/>
    <w:rsid w:val="00C8108D"/>
    <w:rsid w:val="00C85DE2"/>
    <w:rsid w:val="00C86BB4"/>
    <w:rsid w:val="00C86EFC"/>
    <w:rsid w:val="00C8760E"/>
    <w:rsid w:val="00C87BC6"/>
    <w:rsid w:val="00C917FA"/>
    <w:rsid w:val="00C9363A"/>
    <w:rsid w:val="00CA05AF"/>
    <w:rsid w:val="00CA11A6"/>
    <w:rsid w:val="00CA2E4E"/>
    <w:rsid w:val="00CA62F4"/>
    <w:rsid w:val="00CA697D"/>
    <w:rsid w:val="00CB23F2"/>
    <w:rsid w:val="00CC0FDB"/>
    <w:rsid w:val="00CC3710"/>
    <w:rsid w:val="00CC5485"/>
    <w:rsid w:val="00CC7472"/>
    <w:rsid w:val="00CD0430"/>
    <w:rsid w:val="00CD1C29"/>
    <w:rsid w:val="00CD2E71"/>
    <w:rsid w:val="00CD78D3"/>
    <w:rsid w:val="00CD7BA2"/>
    <w:rsid w:val="00CE0BF6"/>
    <w:rsid w:val="00CE4D07"/>
    <w:rsid w:val="00CE4F76"/>
    <w:rsid w:val="00CE6421"/>
    <w:rsid w:val="00CF3602"/>
    <w:rsid w:val="00CF442E"/>
    <w:rsid w:val="00CF60B9"/>
    <w:rsid w:val="00D01269"/>
    <w:rsid w:val="00D04D35"/>
    <w:rsid w:val="00D0707A"/>
    <w:rsid w:val="00D071FF"/>
    <w:rsid w:val="00D11850"/>
    <w:rsid w:val="00D15EA7"/>
    <w:rsid w:val="00D17794"/>
    <w:rsid w:val="00D20CF8"/>
    <w:rsid w:val="00D266AC"/>
    <w:rsid w:val="00D269E1"/>
    <w:rsid w:val="00D27DA4"/>
    <w:rsid w:val="00D403A1"/>
    <w:rsid w:val="00D41F49"/>
    <w:rsid w:val="00D43BDC"/>
    <w:rsid w:val="00D504DD"/>
    <w:rsid w:val="00D52DBB"/>
    <w:rsid w:val="00D56B84"/>
    <w:rsid w:val="00D61FCC"/>
    <w:rsid w:val="00D64DDD"/>
    <w:rsid w:val="00D71494"/>
    <w:rsid w:val="00D73476"/>
    <w:rsid w:val="00D74C70"/>
    <w:rsid w:val="00D87C99"/>
    <w:rsid w:val="00D91751"/>
    <w:rsid w:val="00D9209F"/>
    <w:rsid w:val="00D92AEA"/>
    <w:rsid w:val="00D94DA3"/>
    <w:rsid w:val="00D94F9D"/>
    <w:rsid w:val="00DA09D9"/>
    <w:rsid w:val="00DA2377"/>
    <w:rsid w:val="00DA32DA"/>
    <w:rsid w:val="00DC2D3B"/>
    <w:rsid w:val="00DC5700"/>
    <w:rsid w:val="00DD00DE"/>
    <w:rsid w:val="00DD1CDB"/>
    <w:rsid w:val="00DD24E4"/>
    <w:rsid w:val="00DD44E3"/>
    <w:rsid w:val="00DE2F8B"/>
    <w:rsid w:val="00DE3358"/>
    <w:rsid w:val="00DE4074"/>
    <w:rsid w:val="00DE566E"/>
    <w:rsid w:val="00DF2EBE"/>
    <w:rsid w:val="00DF2F23"/>
    <w:rsid w:val="00DF48D7"/>
    <w:rsid w:val="00DF5E64"/>
    <w:rsid w:val="00DF69E8"/>
    <w:rsid w:val="00E00610"/>
    <w:rsid w:val="00E0303C"/>
    <w:rsid w:val="00E0434B"/>
    <w:rsid w:val="00E05900"/>
    <w:rsid w:val="00E06B1D"/>
    <w:rsid w:val="00E13661"/>
    <w:rsid w:val="00E13FED"/>
    <w:rsid w:val="00E14C3D"/>
    <w:rsid w:val="00E20ACA"/>
    <w:rsid w:val="00E21C33"/>
    <w:rsid w:val="00E25BD3"/>
    <w:rsid w:val="00E27AEB"/>
    <w:rsid w:val="00E33059"/>
    <w:rsid w:val="00E33B71"/>
    <w:rsid w:val="00E35FA5"/>
    <w:rsid w:val="00E4122D"/>
    <w:rsid w:val="00E41FB4"/>
    <w:rsid w:val="00E43950"/>
    <w:rsid w:val="00E45595"/>
    <w:rsid w:val="00E5065D"/>
    <w:rsid w:val="00E5314A"/>
    <w:rsid w:val="00E55AF2"/>
    <w:rsid w:val="00E55EC4"/>
    <w:rsid w:val="00E572B7"/>
    <w:rsid w:val="00E61B83"/>
    <w:rsid w:val="00E61DE5"/>
    <w:rsid w:val="00E63227"/>
    <w:rsid w:val="00E64E8A"/>
    <w:rsid w:val="00E6536A"/>
    <w:rsid w:val="00E7320B"/>
    <w:rsid w:val="00E742DC"/>
    <w:rsid w:val="00E74608"/>
    <w:rsid w:val="00E8044E"/>
    <w:rsid w:val="00E80C85"/>
    <w:rsid w:val="00E84A64"/>
    <w:rsid w:val="00E8572E"/>
    <w:rsid w:val="00E91893"/>
    <w:rsid w:val="00E92063"/>
    <w:rsid w:val="00E936C5"/>
    <w:rsid w:val="00E94030"/>
    <w:rsid w:val="00E9409E"/>
    <w:rsid w:val="00E942B1"/>
    <w:rsid w:val="00E950E0"/>
    <w:rsid w:val="00E96C69"/>
    <w:rsid w:val="00E972BB"/>
    <w:rsid w:val="00EA4664"/>
    <w:rsid w:val="00EA5B0F"/>
    <w:rsid w:val="00EA61C6"/>
    <w:rsid w:val="00EA78C0"/>
    <w:rsid w:val="00EB6CEC"/>
    <w:rsid w:val="00EB77C6"/>
    <w:rsid w:val="00EB7E77"/>
    <w:rsid w:val="00EC1F0B"/>
    <w:rsid w:val="00EC23DA"/>
    <w:rsid w:val="00EC31BB"/>
    <w:rsid w:val="00EC3FCB"/>
    <w:rsid w:val="00EC46D5"/>
    <w:rsid w:val="00EC5EAD"/>
    <w:rsid w:val="00EC752A"/>
    <w:rsid w:val="00EC76AC"/>
    <w:rsid w:val="00ED2AB8"/>
    <w:rsid w:val="00EF3F4F"/>
    <w:rsid w:val="00F063A4"/>
    <w:rsid w:val="00F071ED"/>
    <w:rsid w:val="00F078A5"/>
    <w:rsid w:val="00F15AF2"/>
    <w:rsid w:val="00F1707B"/>
    <w:rsid w:val="00F2705C"/>
    <w:rsid w:val="00F35156"/>
    <w:rsid w:val="00F362BB"/>
    <w:rsid w:val="00F366A2"/>
    <w:rsid w:val="00F37970"/>
    <w:rsid w:val="00F40DF3"/>
    <w:rsid w:val="00F46AFB"/>
    <w:rsid w:val="00F5296D"/>
    <w:rsid w:val="00F53986"/>
    <w:rsid w:val="00F556FB"/>
    <w:rsid w:val="00F60865"/>
    <w:rsid w:val="00F6158F"/>
    <w:rsid w:val="00F646CB"/>
    <w:rsid w:val="00F64A32"/>
    <w:rsid w:val="00F6532C"/>
    <w:rsid w:val="00F66CF1"/>
    <w:rsid w:val="00F7114D"/>
    <w:rsid w:val="00F745D2"/>
    <w:rsid w:val="00F81557"/>
    <w:rsid w:val="00F81C88"/>
    <w:rsid w:val="00F827E7"/>
    <w:rsid w:val="00F85D77"/>
    <w:rsid w:val="00F878B2"/>
    <w:rsid w:val="00F87C3B"/>
    <w:rsid w:val="00F904DA"/>
    <w:rsid w:val="00F9308F"/>
    <w:rsid w:val="00FA35D3"/>
    <w:rsid w:val="00FA35E4"/>
    <w:rsid w:val="00FB20F4"/>
    <w:rsid w:val="00FC352D"/>
    <w:rsid w:val="00FC37A2"/>
    <w:rsid w:val="00FC5EDF"/>
    <w:rsid w:val="00FC684A"/>
    <w:rsid w:val="00FC7DA5"/>
    <w:rsid w:val="00FD1D47"/>
    <w:rsid w:val="00FD1E67"/>
    <w:rsid w:val="00FD4CFB"/>
    <w:rsid w:val="00FD78CE"/>
    <w:rsid w:val="00FE172C"/>
    <w:rsid w:val="00FE1852"/>
    <w:rsid w:val="00FE7D7A"/>
    <w:rsid w:val="00FF57CE"/>
    <w:rsid w:val="00FF6786"/>
    <w:rsid w:val="00FF7525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2452</Words>
  <Characters>13982</Characters>
  <Application>Microsoft Office Word</Application>
  <DocSecurity>0</DocSecurity>
  <Lines>116</Lines>
  <Paragraphs>32</Paragraphs>
  <ScaleCrop>false</ScaleCrop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PK5</dc:creator>
  <cp:keywords/>
  <dc:description/>
  <cp:lastModifiedBy>PK5</cp:lastModifiedBy>
  <cp:revision>5</cp:revision>
  <dcterms:created xsi:type="dcterms:W3CDTF">2016-01-16T07:19:00Z</dcterms:created>
  <dcterms:modified xsi:type="dcterms:W3CDTF">2016-01-16T08:43:00Z</dcterms:modified>
</cp:coreProperties>
</file>