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F1" w:rsidRDefault="002E7640" w:rsidP="00066FF1">
      <w:pPr>
        <w:pStyle w:val="Standard"/>
        <w:tabs>
          <w:tab w:val="left" w:pos="4080"/>
          <w:tab w:val="left" w:pos="4110"/>
        </w:tabs>
        <w:ind w:hanging="720"/>
        <w:jc w:val="center"/>
        <w:rPr>
          <w:sz w:val="28"/>
        </w:rPr>
      </w:pPr>
      <w:r>
        <w:rPr>
          <w:sz w:val="28"/>
        </w:rPr>
        <w:t>м</w:t>
      </w:r>
      <w:bookmarkStart w:id="0" w:name="_GoBack"/>
      <w:bookmarkEnd w:id="0"/>
      <w:r w:rsidR="00066FF1">
        <w:rPr>
          <w:sz w:val="28"/>
        </w:rPr>
        <w:t>униципальное бюджетное общеобразовательное учреждение</w:t>
      </w:r>
    </w:p>
    <w:p w:rsidR="00066FF1" w:rsidRDefault="00066FF1" w:rsidP="00066FF1">
      <w:pPr>
        <w:pStyle w:val="Standard"/>
        <w:tabs>
          <w:tab w:val="left" w:pos="4080"/>
          <w:tab w:val="left" w:pos="4110"/>
        </w:tabs>
        <w:ind w:hanging="720"/>
        <w:jc w:val="center"/>
        <w:rPr>
          <w:sz w:val="28"/>
        </w:rPr>
      </w:pPr>
      <w:r>
        <w:rPr>
          <w:sz w:val="28"/>
        </w:rPr>
        <w:t>«Школа №178» городского округа Самара</w:t>
      </w: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Pr="006A1499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40"/>
          <w:szCs w:val="40"/>
        </w:rPr>
      </w:pPr>
      <w:r w:rsidRPr="00CE7AC9">
        <w:rPr>
          <w:rFonts w:eastAsiaTheme="minorEastAsia"/>
          <w:b/>
          <w:bCs/>
          <w:kern w:val="24"/>
          <w:sz w:val="40"/>
          <w:szCs w:val="40"/>
        </w:rPr>
        <w:t>Музей</w:t>
      </w:r>
    </w:p>
    <w:p w:rsidR="00066FF1" w:rsidRPr="00CE7AC9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40"/>
          <w:szCs w:val="40"/>
        </w:rPr>
      </w:pPr>
      <w:r w:rsidRPr="00CE7AC9">
        <w:rPr>
          <w:rFonts w:eastAsiaTheme="minorEastAsia"/>
          <w:b/>
          <w:bCs/>
          <w:kern w:val="24"/>
          <w:sz w:val="40"/>
          <w:szCs w:val="40"/>
        </w:rPr>
        <w:t xml:space="preserve">трудовой и боевой славы </w:t>
      </w: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Cs/>
          <w:kern w:val="24"/>
          <w:sz w:val="40"/>
          <w:szCs w:val="40"/>
        </w:rPr>
      </w:pPr>
      <w:r w:rsidRPr="00CE7AC9">
        <w:rPr>
          <w:rFonts w:eastAsiaTheme="minorEastAsia"/>
          <w:b/>
          <w:bCs/>
          <w:kern w:val="24"/>
          <w:sz w:val="40"/>
          <w:szCs w:val="40"/>
        </w:rPr>
        <w:t>«Куйбышев – запасная столица</w:t>
      </w:r>
      <w:r w:rsidRPr="00CE7AC9">
        <w:rPr>
          <w:rFonts w:eastAsiaTheme="minorEastAsia"/>
          <w:bCs/>
          <w:kern w:val="24"/>
          <w:sz w:val="40"/>
          <w:szCs w:val="40"/>
        </w:rPr>
        <w:t>»</w:t>
      </w: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Cs/>
          <w:kern w:val="24"/>
          <w:sz w:val="40"/>
          <w:szCs w:val="40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Cs/>
          <w:kern w:val="24"/>
          <w:sz w:val="40"/>
          <w:szCs w:val="40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Cs/>
          <w:kern w:val="24"/>
          <w:sz w:val="40"/>
          <w:szCs w:val="40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Cs/>
          <w:kern w:val="24"/>
          <w:sz w:val="40"/>
          <w:szCs w:val="40"/>
        </w:rPr>
      </w:pPr>
    </w:p>
    <w:p w:rsidR="00066FF1" w:rsidRPr="00CE7AC9" w:rsidRDefault="00066FF1" w:rsidP="00066FF1">
      <w:pPr>
        <w:pStyle w:val="a6"/>
        <w:spacing w:before="0" w:beforeAutospacing="0" w:after="0" w:afterAutospacing="0"/>
        <w:jc w:val="center"/>
        <w:rPr>
          <w:rFonts w:eastAsiaTheme="minorEastAsia"/>
          <w:bCs/>
          <w:kern w:val="24"/>
          <w:sz w:val="40"/>
          <w:szCs w:val="40"/>
        </w:rPr>
      </w:pPr>
    </w:p>
    <w:p w:rsidR="00066FF1" w:rsidRDefault="00066FF1" w:rsidP="00066FF1">
      <w:pPr>
        <w:pStyle w:val="a6"/>
        <w:spacing w:before="0" w:beforeAutospacing="0" w:after="0" w:afterAutospacing="0"/>
        <w:jc w:val="center"/>
        <w:rPr>
          <w:b/>
          <w:bCs/>
          <w:iCs/>
          <w:sz w:val="52"/>
          <w:szCs w:val="52"/>
        </w:rPr>
      </w:pPr>
      <w:r>
        <w:rPr>
          <w:rFonts w:eastAsiaTheme="minorEastAsia"/>
          <w:b/>
          <w:bCs/>
          <w:i/>
          <w:iCs/>
          <w:noProof/>
          <w:kern w:val="24"/>
          <w:sz w:val="28"/>
          <w:szCs w:val="28"/>
        </w:rPr>
        <w:drawing>
          <wp:inline distT="0" distB="0" distL="0" distR="0" wp14:anchorId="7809EF7A" wp14:editId="30350379">
            <wp:extent cx="4550803" cy="3411940"/>
            <wp:effectExtent l="0" t="0" r="2540" b="0"/>
            <wp:docPr id="1" name="Рисунок 1" descr="G:\DCIM\110NIKON\DSCN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0NIKON\DSCN9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155" cy="340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F1" w:rsidRDefault="00066FF1" w:rsidP="00066F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</w:rPr>
      </w:pPr>
    </w:p>
    <w:p w:rsidR="00066FF1" w:rsidRPr="00132CD2" w:rsidRDefault="00066FF1" w:rsidP="00066FF1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2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Отчет о работе </w:t>
      </w:r>
    </w:p>
    <w:p w:rsidR="00066FF1" w:rsidRPr="00132CD2" w:rsidRDefault="00066FF1" w:rsidP="0006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2C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школьного музея боевой и трудовой славы «Куйбышев – запасная столица» за 2020-2021 учебный год</w:t>
      </w:r>
    </w:p>
    <w:p w:rsidR="00066FF1" w:rsidRPr="00132CD2" w:rsidRDefault="00066FF1" w:rsidP="00066FF1">
      <w:pPr>
        <w:spacing w:after="0" w:line="240" w:lineRule="auto"/>
        <w:rPr>
          <w:sz w:val="28"/>
          <w:szCs w:val="28"/>
        </w:rPr>
      </w:pPr>
    </w:p>
    <w:p w:rsidR="00066FF1" w:rsidRPr="00132CD2" w:rsidRDefault="00066FF1" w:rsidP="00066F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CD2">
        <w:rPr>
          <w:rFonts w:ascii="Times New Roman" w:hAnsi="Times New Roman"/>
          <w:color w:val="000000"/>
          <w:sz w:val="28"/>
          <w:szCs w:val="28"/>
        </w:rPr>
        <w:tab/>
      </w:r>
      <w:r w:rsidRPr="00132CD2">
        <w:rPr>
          <w:rFonts w:ascii="Times New Roman" w:hAnsi="Times New Roman"/>
          <w:sz w:val="28"/>
          <w:szCs w:val="28"/>
        </w:rPr>
        <w:t>Музей Боевой и трудовой славы «Куйбышев – запасная столица» обладает огромным образовательно-воспитательным потенциалом, так как он сохраняет и экспонирует подлинные исторические предметы и документы. Эффективное использование этого потенциала для воспитания обучающихся в духе нравственности, патриотизма, гражданского самосознания является одной из важнейших задач школьного музея.</w:t>
      </w:r>
    </w:p>
    <w:p w:rsidR="00066FF1" w:rsidRPr="00132CD2" w:rsidRDefault="00066FF1" w:rsidP="00066FF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 xml:space="preserve">Участие детей в поисково-собирательской работе, изучении и описании музейных предметов, создании экспозиций, проведении экскурсий, внеклассных мероприятий способствует заполнению их досуга. В процессе исследовательской деятельности обучающиеся овладевают различными приемами и навыками краеведческой и музейной </w:t>
      </w:r>
      <w:r w:rsidRPr="00132CD2">
        <w:rPr>
          <w:rFonts w:ascii="Times New Roman" w:hAnsi="Times New Roman"/>
          <w:color w:val="000000" w:themeColor="text1"/>
          <w:sz w:val="28"/>
          <w:szCs w:val="28"/>
        </w:rPr>
        <w:t>профессиональной деятельности.</w:t>
      </w:r>
    </w:p>
    <w:p w:rsidR="00066FF1" w:rsidRPr="00132CD2" w:rsidRDefault="00066FF1" w:rsidP="00066FF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2C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октябре 2020 г. школьный </w:t>
      </w:r>
      <w:r w:rsidRPr="00132CD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музей прошёл паспортизацию </w:t>
      </w:r>
      <w:r w:rsidRPr="00132C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подтвердил свой статус. В ходе мероприятия активом школьного музея была проведена экскурсия по музею, а также предложена игра, в которой приняли участие члены комиссии. Также они ознакомилась с планом работы и документацией школьного музея, деятельность которого по патриотическому воспитанию </w:t>
      </w:r>
      <w:proofErr w:type="gramStart"/>
      <w:r w:rsidRPr="00132C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132CD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получила высокую оценку.</w:t>
      </w:r>
    </w:p>
    <w:p w:rsidR="00066FF1" w:rsidRPr="00132CD2" w:rsidRDefault="00066FF1" w:rsidP="00066FF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66FF1" w:rsidRPr="00132CD2" w:rsidRDefault="00066FF1" w:rsidP="00066FF1">
      <w:pPr>
        <w:pStyle w:val="a6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  <w:r w:rsidRPr="00132CD2">
        <w:rPr>
          <w:rFonts w:ascii="Verdana" w:hAnsi="Verdana"/>
          <w:color w:val="000000"/>
          <w:sz w:val="28"/>
          <w:szCs w:val="28"/>
        </w:rPr>
        <w:tab/>
      </w:r>
      <w:r w:rsidRPr="00132CD2">
        <w:rPr>
          <w:b/>
          <w:sz w:val="28"/>
          <w:szCs w:val="28"/>
        </w:rPr>
        <w:t>Работа в школьном музее велась в соответствии со следующими принципами: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Постоянная связь с уроками, со всем учебно-воспитательным процессом.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Проведение учебно-исследовательского поиска, включающего в себя краеведение как базу развития и деятельности школьного музея.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научно-практической конференции, поисковой и проектной деятельности, встреч.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 xml:space="preserve">Самостоятельность, творческая инициатива </w:t>
      </w:r>
      <w:proofErr w:type="gramStart"/>
      <w:r w:rsidRPr="00132C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32CD2">
        <w:rPr>
          <w:rFonts w:ascii="Times New Roman" w:hAnsi="Times New Roman"/>
          <w:sz w:val="28"/>
          <w:szCs w:val="28"/>
        </w:rPr>
        <w:t>, выступающая важнейшим фактором создания и жизни музея.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Помощь руководителю музея, совету музея со стороны администрации школы, учительского коллектива, Совета ветеранов Промышленного района.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Связь с общественностью.</w:t>
      </w:r>
    </w:p>
    <w:p w:rsidR="00066FF1" w:rsidRPr="00132CD2" w:rsidRDefault="00066FF1" w:rsidP="00066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66FF1" w:rsidRPr="00132CD2" w:rsidRDefault="00066FF1" w:rsidP="00066F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b/>
          <w:sz w:val="28"/>
          <w:szCs w:val="28"/>
        </w:rPr>
        <w:t>Основные формы и методы деятельности: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экскурсии (обзорные, тематические)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t>совместная деятельность педагогов со школьниками, жителями города по сбору музейных предметов;</w:t>
      </w:r>
    </w:p>
    <w:p w:rsidR="00066FF1" w:rsidRPr="00132CD2" w:rsidRDefault="00066FF1" w:rsidP="00066F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2CD2">
        <w:rPr>
          <w:rFonts w:ascii="Times New Roman" w:hAnsi="Times New Roman"/>
          <w:sz w:val="28"/>
          <w:szCs w:val="28"/>
        </w:rPr>
        <w:lastRenderedPageBreak/>
        <w:t>работа с краеведческими, литературными информационными и научными источниками, с архивным материалом.</w:t>
      </w:r>
    </w:p>
    <w:p w:rsidR="00066FF1" w:rsidRPr="00132CD2" w:rsidRDefault="00066FF1" w:rsidP="00066FF1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66FF1" w:rsidRPr="00132CD2" w:rsidRDefault="00066FF1" w:rsidP="00066FF1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66FF1" w:rsidRPr="00132CD2" w:rsidRDefault="00066FF1" w:rsidP="00066F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/>
          <w:color w:val="000000"/>
          <w:sz w:val="28"/>
          <w:szCs w:val="28"/>
        </w:rPr>
        <w:tab/>
      </w: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В 2020 - 2021 гг. школьный музей работал в условиях ограничений, связанных с угрозой распространения </w:t>
      </w:r>
      <w:proofErr w:type="spellStart"/>
      <w:r w:rsidRPr="00132CD2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 Плановая работа музея и экскурсоводов была скорректирована с учётом сложившейся ситуации.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 xml:space="preserve">Воспитательная работа музея была насыщена интересными формами работы: 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>- поисковая работа по теме «Дети военной поры»;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>- сбор материала по истории ВОВ;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>- выпуск тематических газет «Хроника Великой Отечественной войны».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>- уроки мужества;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>- тематические экскурсии по материалам музея;</w:t>
      </w:r>
    </w:p>
    <w:p w:rsidR="00066FF1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>- уроки музыки и литературы в музее.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F1" w:rsidRPr="00132CD2" w:rsidRDefault="00066FF1" w:rsidP="00066F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b/>
          <w:sz w:val="28"/>
          <w:szCs w:val="28"/>
        </w:rPr>
        <w:t>Работа Совета и актива музея: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 xml:space="preserve">- в работе совета принимают участие ученики 8-11 классов; 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 xml:space="preserve">- руководитель совета музея – </w:t>
      </w:r>
      <w:proofErr w:type="spellStart"/>
      <w:r w:rsidRPr="00132CD2">
        <w:rPr>
          <w:rFonts w:ascii="Times New Roman" w:hAnsi="Times New Roman" w:cs="Times New Roman"/>
          <w:sz w:val="28"/>
          <w:szCs w:val="28"/>
        </w:rPr>
        <w:t>Шеломова</w:t>
      </w:r>
      <w:proofErr w:type="spellEnd"/>
      <w:r w:rsidRPr="00132CD2">
        <w:rPr>
          <w:rFonts w:ascii="Times New Roman" w:hAnsi="Times New Roman" w:cs="Times New Roman"/>
          <w:sz w:val="28"/>
          <w:szCs w:val="28"/>
        </w:rPr>
        <w:t xml:space="preserve"> Г.К.. (методист музея); 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CD2">
        <w:rPr>
          <w:rFonts w:ascii="Times New Roman" w:hAnsi="Times New Roman" w:cs="Times New Roman"/>
          <w:sz w:val="28"/>
          <w:szCs w:val="28"/>
        </w:rPr>
        <w:t xml:space="preserve">- совет и актив музея принимал участие в сборе и систематизации материалов для новых экспозиций и стендов; организации и проведении мероприятий согласно плану работы школьного музея. Всего оформлено 4 </w:t>
      </w:r>
      <w:proofErr w:type="gramStart"/>
      <w:r w:rsidRPr="00132CD2">
        <w:rPr>
          <w:rFonts w:ascii="Times New Roman" w:hAnsi="Times New Roman" w:cs="Times New Roman"/>
          <w:sz w:val="28"/>
          <w:szCs w:val="28"/>
        </w:rPr>
        <w:t>сменных</w:t>
      </w:r>
      <w:proofErr w:type="gramEnd"/>
      <w:r w:rsidRPr="00132CD2">
        <w:rPr>
          <w:rFonts w:ascii="Times New Roman" w:hAnsi="Times New Roman" w:cs="Times New Roman"/>
          <w:sz w:val="28"/>
          <w:szCs w:val="28"/>
        </w:rPr>
        <w:t xml:space="preserve"> вставки: «Подвигу блокадного Ленинг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рада посвящается», «Ветеран Великой Отечественной» - о Ефимове Федоре Васильевиче, «Выставка рисунков ко дню Победы», «Шаги к Победе» -</w:t>
      </w:r>
      <w:r w:rsidRPr="00132CD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посвящена самым юным защитникам Великой Отечественной войны – пионерам - героям</w:t>
      </w: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эпидемиологической ситуацией и ограничительными мерами музе</w:t>
      </w:r>
      <w:r w:rsidRPr="00132CD2">
        <w:rPr>
          <w:rFonts w:ascii="Times New Roman" w:hAnsi="Times New Roman"/>
          <w:color w:val="000000"/>
          <w:sz w:val="28"/>
          <w:szCs w:val="28"/>
        </w:rPr>
        <w:t>й старался расширить возможность работы в дистанционной форме. Были представлены презентации по темам  экскурсий.</w:t>
      </w:r>
    </w:p>
    <w:p w:rsidR="00066FF1" w:rsidRPr="00132CD2" w:rsidRDefault="00066FF1" w:rsidP="00066F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CD2">
        <w:rPr>
          <w:rFonts w:ascii="Times New Roman" w:hAnsi="Times New Roman"/>
          <w:color w:val="000000"/>
          <w:sz w:val="28"/>
          <w:szCs w:val="28"/>
        </w:rPr>
        <w:t xml:space="preserve">Проведено 49 экскурсий, которые посетило 1076 чел, 16 уроков мужества - 343 </w:t>
      </w:r>
      <w:r w:rsidRPr="00132CD2">
        <w:rPr>
          <w:rFonts w:ascii="Times New Roman" w:hAnsi="Times New Roman"/>
          <w:color w:val="000000" w:themeColor="text1"/>
          <w:sz w:val="28"/>
          <w:szCs w:val="28"/>
        </w:rPr>
        <w:t>человек, 11 классных часов - 235 человек</w:t>
      </w:r>
    </w:p>
    <w:p w:rsidR="00066FF1" w:rsidRPr="00132CD2" w:rsidRDefault="00066FF1" w:rsidP="00066FF1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C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66FF1" w:rsidRPr="00132CD2" w:rsidRDefault="00066FF1" w:rsidP="00066F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CD2">
        <w:rPr>
          <w:rFonts w:ascii="Times New Roman" w:eastAsia="Calibri" w:hAnsi="Times New Roman" w:cs="Times New Roman"/>
          <w:b/>
          <w:sz w:val="28"/>
          <w:szCs w:val="28"/>
        </w:rPr>
        <w:t xml:space="preserve">Экскурсионная работа заключалась </w:t>
      </w:r>
      <w:proofErr w:type="gramStart"/>
      <w:r w:rsidRPr="00132CD2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132C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66FF1" w:rsidRPr="00132CD2" w:rsidRDefault="00066FF1" w:rsidP="0006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CD2">
        <w:rPr>
          <w:rFonts w:ascii="Times New Roman" w:eastAsia="Calibri" w:hAnsi="Times New Roman" w:cs="Times New Roman"/>
          <w:sz w:val="28"/>
          <w:szCs w:val="28"/>
        </w:rPr>
        <w:t>- подготовке экскурсоводов из состава обучающихся школы;</w:t>
      </w:r>
    </w:p>
    <w:p w:rsidR="00066FF1" w:rsidRPr="00132CD2" w:rsidRDefault="00066FF1" w:rsidP="0006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CD2">
        <w:rPr>
          <w:rFonts w:ascii="Times New Roman" w:eastAsia="Calibri" w:hAnsi="Times New Roman" w:cs="Times New Roman"/>
          <w:sz w:val="28"/>
          <w:szCs w:val="28"/>
        </w:rPr>
        <w:t>- проведение экскурсий в музее.</w:t>
      </w:r>
    </w:p>
    <w:p w:rsidR="00066FF1" w:rsidRPr="00132CD2" w:rsidRDefault="00066FF1" w:rsidP="00066F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9"/>
        <w:gridCol w:w="2844"/>
        <w:gridCol w:w="1651"/>
        <w:gridCol w:w="1811"/>
      </w:tblGrid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экскурсии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экскурсии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Обзорная экскурсия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экспозициями школьного музея.</w:t>
            </w:r>
          </w:p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«Я поведу тебя в музей»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музеем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2020г.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>«С площади Куйбышева на фронт»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экспозицией «Парад 7 ноября 1941 г.»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Ноябрь 2020 г.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5 </w:t>
            </w:r>
            <w:proofErr w:type="spellStart"/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«Читая фронтовые письма»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экспозицией, посвященной письмам с фронта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Ноябрь - апрель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3-7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«Крылья Победы». Легендарный самолёт ИЛ-2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экспозицией, посвященной </w:t>
            </w:r>
            <w:r w:rsidRPr="00132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самому массовому боевому самолёту в истории ВОВ</w:t>
            </w: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ИЛ-2 и производству его в г. Куйбышеве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Октябрь – ноябрь 2020г.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5 – 6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Отечественная война в произведениях советских художников»</w:t>
            </w:r>
          </w:p>
          <w:p w:rsidR="00066FF1" w:rsidRPr="00132CD2" w:rsidRDefault="00066FF1" w:rsidP="00613E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с картинами художников времен Великой Отечественной войны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2020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«Город трудовой доблести»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 с экспозицией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Январь 2021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32CD2">
              <w:rPr>
                <w:rFonts w:ascii="Times New Roman" w:hAnsi="Times New Roman" w:cs="Times New Roman"/>
                <w:bCs/>
                <w:sz w:val="28"/>
                <w:szCs w:val="28"/>
              </w:rPr>
              <w:t>Легендарные песни военных лет»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историей песен военных лет 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Январь - май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1 – 9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tabs>
                <w:tab w:val="left" w:pos="0"/>
                <w:tab w:val="left" w:pos="567"/>
                <w:tab w:val="left" w:pos="851"/>
                <w:tab w:val="left" w:pos="41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>«Живая Связь времен – связь поколений»</w:t>
            </w:r>
          </w:p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экспозицией, посвящённой ветерану ВОВ Ефимову Федору Васильевичу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3 четверти 2021 учебного года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С 4 - 8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tabs>
                <w:tab w:val="left" w:pos="0"/>
                <w:tab w:val="left" w:pos="567"/>
                <w:tab w:val="left" w:pos="851"/>
                <w:tab w:val="left" w:pos="41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 xml:space="preserve">Улицы, названные в честь героев Великой Отечественной </w:t>
            </w:r>
            <w:r w:rsidRPr="0013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Знакомство с экспозицией, о героях ВОВ, в честь которых названы </w:t>
            </w: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улицы города 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 2021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7 </w:t>
            </w:r>
            <w:proofErr w:type="spellStart"/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2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07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«Памятные даты войны»</w:t>
            </w:r>
          </w:p>
        </w:tc>
        <w:tc>
          <w:tcPr>
            <w:tcW w:w="2976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Знакомства с экспозицией, посвященной ВОВ</w:t>
            </w:r>
          </w:p>
        </w:tc>
        <w:tc>
          <w:tcPr>
            <w:tcW w:w="1701" w:type="dxa"/>
          </w:tcPr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  <w:p w:rsidR="00066FF1" w:rsidRPr="00132CD2" w:rsidRDefault="00066FF1" w:rsidP="00613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CD2">
              <w:rPr>
                <w:rFonts w:ascii="Times New Roman" w:eastAsia="Calibri" w:hAnsi="Times New Roman" w:cs="Times New Roman"/>
                <w:sz w:val="28"/>
                <w:szCs w:val="28"/>
              </w:rPr>
              <w:t>1-8, 10 классы</w:t>
            </w:r>
          </w:p>
        </w:tc>
        <w:tc>
          <w:tcPr>
            <w:tcW w:w="1525" w:type="dxa"/>
          </w:tcPr>
          <w:p w:rsidR="00066FF1" w:rsidRPr="00132CD2" w:rsidRDefault="00066FF1" w:rsidP="00613E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6FF1" w:rsidRPr="00132CD2" w:rsidRDefault="00066FF1" w:rsidP="00066FF1">
      <w:pPr>
        <w:rPr>
          <w:sz w:val="28"/>
          <w:szCs w:val="28"/>
        </w:rPr>
      </w:pP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В 2020 - 2021 учебном году, для ребят 5-х классов, входящих в актив музея школы, проведена учеба актива школьного музея и учеба юных экскурсоводов.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Актив школьного музея приняли участие в </w:t>
      </w:r>
      <w:r w:rsidRPr="00132CD2">
        <w:rPr>
          <w:sz w:val="28"/>
          <w:szCs w:val="28"/>
        </w:rPr>
        <w:t xml:space="preserve">городской интернет викторине «Многоликое Поволжье», в </w:t>
      </w:r>
      <w:r w:rsidRPr="00132CD2">
        <w:rPr>
          <w:sz w:val="28"/>
          <w:szCs w:val="28"/>
          <w:lang w:val="en-US"/>
        </w:rPr>
        <w:t>VII</w:t>
      </w:r>
      <w:r w:rsidRPr="00132CD2">
        <w:rPr>
          <w:sz w:val="28"/>
          <w:szCs w:val="28"/>
        </w:rPr>
        <w:t xml:space="preserve"> городских Патриотических чтениях имени маршала А.М. Василевского «Герои Отечества».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2CD2">
        <w:rPr>
          <w:sz w:val="28"/>
          <w:szCs w:val="28"/>
        </w:rPr>
        <w:t>На базе школьного музея в течение года проводились классные часы, тематические беседы, уроки истории, музыки, литературы и уроки Мужества.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66FF1" w:rsidRPr="00132CD2" w:rsidRDefault="00066FF1" w:rsidP="0006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D2">
        <w:rPr>
          <w:rFonts w:ascii="Times New Roman" w:hAnsi="Times New Roman" w:cs="Times New Roman"/>
          <w:b/>
          <w:sz w:val="28"/>
          <w:szCs w:val="28"/>
        </w:rPr>
        <w:t>Информация об использовании потенциала музея в учебно-воспитательном процессе: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3771"/>
        <w:gridCol w:w="3188"/>
        <w:gridCol w:w="1995"/>
      </w:tblGrid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32CD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2CD2">
              <w:rPr>
                <w:b/>
                <w:sz w:val="28"/>
                <w:szCs w:val="28"/>
              </w:rPr>
              <w:t>п</w:t>
            </w:r>
            <w:proofErr w:type="gramEnd"/>
            <w:r w:rsidRPr="00132CD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43" w:type="dxa"/>
          </w:tcPr>
          <w:p w:rsidR="00066FF1" w:rsidRPr="00132CD2" w:rsidRDefault="00066FF1" w:rsidP="00613E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32CD2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327" w:type="dxa"/>
          </w:tcPr>
          <w:p w:rsidR="00066FF1" w:rsidRPr="00132CD2" w:rsidRDefault="00066FF1" w:rsidP="00613E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32CD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32CD2">
              <w:rPr>
                <w:b/>
                <w:sz w:val="28"/>
                <w:szCs w:val="28"/>
              </w:rPr>
              <w:t>Количество мероприятий/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32CD2">
              <w:rPr>
                <w:b/>
                <w:sz w:val="28"/>
                <w:szCs w:val="28"/>
              </w:rPr>
              <w:t>участников</w:t>
            </w:r>
          </w:p>
        </w:tc>
      </w:tr>
      <w:tr w:rsidR="00066FF1" w:rsidRPr="00132CD2" w:rsidTr="00613E55">
        <w:tc>
          <w:tcPr>
            <w:tcW w:w="9571" w:type="dxa"/>
            <w:gridSpan w:val="4"/>
          </w:tcPr>
          <w:p w:rsidR="00066FF1" w:rsidRPr="00132CD2" w:rsidRDefault="00066FF1" w:rsidP="00613E5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32CD2">
              <w:rPr>
                <w:b/>
                <w:sz w:val="28"/>
                <w:szCs w:val="28"/>
              </w:rPr>
              <w:t>Организация культурно-просветительской деятельности (вне уроков)</w:t>
            </w:r>
          </w:p>
        </w:tc>
      </w:tr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Проведение Уроков Мужества </w:t>
            </w:r>
          </w:p>
        </w:tc>
        <w:tc>
          <w:tcPr>
            <w:tcW w:w="3327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- «День Героя Отечества», 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- «Битва под Москвой», 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- «Сталинградская битва»,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- «Урок Победы», 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- «Они защищали Родину» </w:t>
            </w: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6/ 126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4/ 97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3/ 84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5/ 118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2/ 41</w:t>
            </w:r>
          </w:p>
        </w:tc>
      </w:tr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Встречи</w:t>
            </w:r>
          </w:p>
        </w:tc>
        <w:tc>
          <w:tcPr>
            <w:tcW w:w="3327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Встреча с ветеранами ВОВ</w:t>
            </w: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2/ 21</w:t>
            </w:r>
          </w:p>
        </w:tc>
      </w:tr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Проведение бесед, классные часы</w:t>
            </w:r>
          </w:p>
        </w:tc>
        <w:tc>
          <w:tcPr>
            <w:tcW w:w="3327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- «Герои Самарской земли»; - «Дорогами войны»; 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- «Дети фронту»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- «Нам этого забыть нельзя»</w:t>
            </w: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2/ 38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4/ 83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3/ 48</w:t>
            </w:r>
          </w:p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6/ 108</w:t>
            </w:r>
          </w:p>
        </w:tc>
      </w:tr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5"/>
            </w:tblGrid>
            <w:tr w:rsidR="00066FF1" w:rsidRPr="00132CD2" w:rsidTr="00613E55">
              <w:trPr>
                <w:trHeight w:val="385"/>
              </w:trPr>
              <w:tc>
                <w:tcPr>
                  <w:tcW w:w="0" w:type="auto"/>
                </w:tcPr>
                <w:p w:rsidR="00066FF1" w:rsidRPr="00132CD2" w:rsidRDefault="00066FF1" w:rsidP="00613E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32CD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исследовательской работы в музее </w:t>
                  </w:r>
                </w:p>
              </w:tc>
            </w:tr>
          </w:tbl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327" w:type="dxa"/>
          </w:tcPr>
          <w:p w:rsidR="00066FF1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 xml:space="preserve">Работа над обновлением экспозиций музея. Изучение архивных документов, использование ресурсов сети Интернет. </w:t>
            </w:r>
          </w:p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943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Проведение сменных выставок</w:t>
            </w:r>
          </w:p>
        </w:tc>
        <w:tc>
          <w:tcPr>
            <w:tcW w:w="3327" w:type="dxa"/>
          </w:tcPr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132CD2">
              <w:rPr>
                <w:sz w:val="28"/>
                <w:szCs w:val="28"/>
              </w:rPr>
              <w:t>Представлены</w:t>
            </w:r>
            <w:proofErr w:type="gramEnd"/>
            <w:r w:rsidRPr="00132CD2">
              <w:rPr>
                <w:sz w:val="28"/>
                <w:szCs w:val="28"/>
              </w:rPr>
              <w:t xml:space="preserve"> выше</w:t>
            </w: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6FF1" w:rsidRPr="00132CD2" w:rsidTr="00613E55">
        <w:tc>
          <w:tcPr>
            <w:tcW w:w="560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  <w:r w:rsidRPr="00132CD2">
              <w:rPr>
                <w:sz w:val="28"/>
                <w:szCs w:val="28"/>
              </w:rPr>
              <w:t>Организация тематических экскурсий</w:t>
            </w:r>
          </w:p>
        </w:tc>
        <w:tc>
          <w:tcPr>
            <w:tcW w:w="3327" w:type="dxa"/>
          </w:tcPr>
          <w:p w:rsidR="00066FF1" w:rsidRPr="00132CD2" w:rsidRDefault="00066FF1" w:rsidP="00613E55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132CD2">
              <w:rPr>
                <w:sz w:val="28"/>
                <w:szCs w:val="28"/>
              </w:rPr>
              <w:t>Представлены</w:t>
            </w:r>
            <w:proofErr w:type="gramEnd"/>
            <w:r w:rsidRPr="00132CD2">
              <w:rPr>
                <w:sz w:val="28"/>
                <w:szCs w:val="28"/>
              </w:rPr>
              <w:t xml:space="preserve"> выше</w:t>
            </w:r>
          </w:p>
        </w:tc>
        <w:tc>
          <w:tcPr>
            <w:tcW w:w="1741" w:type="dxa"/>
          </w:tcPr>
          <w:p w:rsidR="00066FF1" w:rsidRPr="00132CD2" w:rsidRDefault="00066FF1" w:rsidP="00613E5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66FF1" w:rsidRPr="00132CD2" w:rsidRDefault="00066FF1" w:rsidP="00066FF1">
      <w:pPr>
        <w:pStyle w:val="Default"/>
        <w:rPr>
          <w:sz w:val="28"/>
          <w:szCs w:val="28"/>
        </w:rPr>
      </w:pP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Проектно-исследовательская работа на базе музея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color w:val="000000"/>
          <w:sz w:val="28"/>
          <w:szCs w:val="28"/>
        </w:rPr>
        <w:t>Проектная и исследовательская деятельность музея обеспечивается исследовательской секцией Совета музея. Работа секции заключается в изучении активистами музея документов используемых из сети Интернет, архивов, имеющих на хранении фонды периода Великой Отечественной войны.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color w:val="000000"/>
          <w:sz w:val="28"/>
          <w:szCs w:val="28"/>
        </w:rPr>
        <w:t>В ходе исследований, ребята выполнили работу над различными историческими социально-значимыми проектами, главной целью которых является – достойное увековечивание памяти Защитников Родины, воевавших в годы Великой Отечественной войны 1941-1945 годов.</w:t>
      </w:r>
    </w:p>
    <w:p w:rsidR="00066FF1" w:rsidRPr="00132CD2" w:rsidRDefault="00066FF1" w:rsidP="00066FF1">
      <w:pPr>
        <w:tabs>
          <w:tab w:val="left" w:pos="4080"/>
          <w:tab w:val="left" w:pos="411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color w:val="000000"/>
          <w:sz w:val="28"/>
          <w:szCs w:val="28"/>
        </w:rPr>
        <w:t>В 2020-2021 учебном году музей работал над проектами:</w:t>
      </w:r>
    </w:p>
    <w:p w:rsidR="00066FF1" w:rsidRPr="00132CD2" w:rsidRDefault="00066FF1" w:rsidP="00066FF1">
      <w:pPr>
        <w:pStyle w:val="a4"/>
        <w:numPr>
          <w:ilvl w:val="0"/>
          <w:numId w:val="2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r w:rsidRPr="00132CD2">
        <w:rPr>
          <w:rFonts w:ascii="Times New Roman" w:hAnsi="Times New Roman" w:cs="Times New Roman"/>
          <w:bCs/>
          <w:sz w:val="28"/>
          <w:szCs w:val="28"/>
        </w:rPr>
        <w:t>Легендарные песни военных лет»;</w:t>
      </w:r>
    </w:p>
    <w:p w:rsidR="00066FF1" w:rsidRPr="00132CD2" w:rsidRDefault="00066FF1" w:rsidP="00066FF1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411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D2">
        <w:rPr>
          <w:rFonts w:ascii="Times New Roman" w:hAnsi="Times New Roman" w:cs="Times New Roman"/>
          <w:sz w:val="28"/>
          <w:szCs w:val="28"/>
        </w:rPr>
        <w:t>«Живая Связь времен – связь поколений»</w:t>
      </w:r>
    </w:p>
    <w:p w:rsidR="00066FF1" w:rsidRPr="00132CD2" w:rsidRDefault="00066FF1" w:rsidP="00066FF1">
      <w:pPr>
        <w:pStyle w:val="a4"/>
        <w:numPr>
          <w:ilvl w:val="0"/>
          <w:numId w:val="2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CD2">
        <w:rPr>
          <w:rFonts w:ascii="Times New Roman" w:hAnsi="Times New Roman" w:cs="Times New Roman"/>
          <w:bCs/>
          <w:sz w:val="28"/>
          <w:szCs w:val="28"/>
        </w:rPr>
        <w:t xml:space="preserve"> «Памятные места Самары, связанные с Великой Отечественной войной»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color w:val="000000"/>
          <w:sz w:val="28"/>
          <w:szCs w:val="28"/>
        </w:rPr>
        <w:t>Все проекты в течение учебного года были выполнены с наличием конкретных социально-значимых результатов.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CD2">
        <w:rPr>
          <w:rFonts w:ascii="Times New Roman" w:hAnsi="Times New Roman" w:cs="Times New Roman"/>
          <w:color w:val="000000"/>
          <w:sz w:val="28"/>
          <w:szCs w:val="28"/>
        </w:rPr>
        <w:t xml:space="preserve">В разработке находятся проекты «История Александры </w:t>
      </w:r>
      <w:proofErr w:type="spellStart"/>
      <w:r w:rsidRPr="00132CD2">
        <w:rPr>
          <w:rFonts w:ascii="Times New Roman" w:hAnsi="Times New Roman" w:cs="Times New Roman"/>
          <w:color w:val="000000"/>
          <w:sz w:val="28"/>
          <w:szCs w:val="28"/>
        </w:rPr>
        <w:t>Расщупкиной</w:t>
      </w:r>
      <w:proofErr w:type="spellEnd"/>
      <w:r w:rsidRPr="00132CD2">
        <w:rPr>
          <w:rFonts w:ascii="Times New Roman" w:hAnsi="Times New Roman" w:cs="Times New Roman"/>
          <w:color w:val="000000"/>
          <w:sz w:val="28"/>
          <w:szCs w:val="28"/>
        </w:rPr>
        <w:t>», «Живи и помни», «Тайна неизвестного парада», результаты по которым ожидаются во втором полугодии  2021-2022 учебного года.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8"/>
          <w:szCs w:val="28"/>
        </w:rPr>
      </w:pPr>
      <w:r w:rsidRPr="00132CD2">
        <w:rPr>
          <w:rStyle w:val="c3"/>
          <w:b/>
          <w:bCs/>
          <w:color w:val="000000"/>
          <w:sz w:val="28"/>
          <w:szCs w:val="28"/>
        </w:rPr>
        <w:t>Реставрационно-оформительская деятельность: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- оформление сменных экспозиций, выставок;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- уход за экспонатами и их реставрация;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- ведение учетной документации музея.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  <w:sz w:val="28"/>
          <w:szCs w:val="28"/>
        </w:rPr>
      </w:pPr>
    </w:p>
    <w:p w:rsidR="00066FF1" w:rsidRPr="00132CD2" w:rsidRDefault="00066FF1" w:rsidP="00066FF1">
      <w:pPr>
        <w:pStyle w:val="Default"/>
        <w:jc w:val="center"/>
        <w:rPr>
          <w:b/>
          <w:bCs/>
          <w:sz w:val="28"/>
          <w:szCs w:val="28"/>
        </w:rPr>
      </w:pPr>
      <w:r w:rsidRPr="00132CD2">
        <w:rPr>
          <w:b/>
          <w:bCs/>
          <w:sz w:val="28"/>
          <w:szCs w:val="28"/>
        </w:rPr>
        <w:t>Результативность проектной деятельности в рамках работы музея</w:t>
      </w:r>
    </w:p>
    <w:p w:rsidR="00066FF1" w:rsidRPr="00132CD2" w:rsidRDefault="00066FF1" w:rsidP="00066FF1">
      <w:pPr>
        <w:pStyle w:val="Default"/>
        <w:jc w:val="center"/>
        <w:rPr>
          <w:sz w:val="28"/>
          <w:szCs w:val="28"/>
        </w:rPr>
      </w:pP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2CD2">
        <w:rPr>
          <w:sz w:val="28"/>
          <w:szCs w:val="28"/>
        </w:rPr>
        <w:t xml:space="preserve">Результаты архивно-исследовательской и проектной деятельности музея в течение 2020-2021 учебного года были представлены на ряде </w:t>
      </w:r>
      <w:r w:rsidRPr="00066FF1">
        <w:rPr>
          <w:sz w:val="28"/>
          <w:szCs w:val="28"/>
        </w:rPr>
        <w:t xml:space="preserve">конкурсов, конференции </w:t>
      </w:r>
      <w:r w:rsidRPr="00132CD2">
        <w:rPr>
          <w:color w:val="000000" w:themeColor="text1"/>
          <w:sz w:val="28"/>
          <w:szCs w:val="28"/>
        </w:rPr>
        <w:t xml:space="preserve">городского уровня, </w:t>
      </w:r>
      <w:proofErr w:type="gramStart"/>
      <w:r w:rsidRPr="00132CD2">
        <w:rPr>
          <w:color w:val="000000" w:themeColor="text1"/>
          <w:sz w:val="28"/>
          <w:szCs w:val="28"/>
        </w:rPr>
        <w:t>проводящийся</w:t>
      </w:r>
      <w:proofErr w:type="gramEnd"/>
      <w:r w:rsidRPr="00132CD2">
        <w:rPr>
          <w:color w:val="000000" w:themeColor="text1"/>
          <w:sz w:val="28"/>
          <w:szCs w:val="28"/>
        </w:rPr>
        <w:t xml:space="preserve"> в системе образования.</w:t>
      </w:r>
      <w:r w:rsidRPr="00132CD2">
        <w:rPr>
          <w:sz w:val="28"/>
          <w:szCs w:val="28"/>
        </w:rPr>
        <w:t xml:space="preserve"> По итогам представленных материалов, активисты музея «Куйбышев - запасная столица» стали победителями и призерами.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FF1" w:rsidRPr="00132CD2" w:rsidRDefault="00066FF1" w:rsidP="00066FF1">
      <w:pPr>
        <w:pStyle w:val="c5"/>
        <w:pageBreakBefore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132CD2">
        <w:rPr>
          <w:i/>
          <w:sz w:val="28"/>
          <w:szCs w:val="28"/>
        </w:rPr>
        <w:lastRenderedPageBreak/>
        <w:t>(Приложение)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D2">
        <w:rPr>
          <w:rFonts w:ascii="Times New Roman" w:hAnsi="Times New Roman" w:cs="Times New Roman"/>
          <w:b/>
          <w:sz w:val="28"/>
          <w:szCs w:val="28"/>
        </w:rPr>
        <w:t>Участие в мероприятиях:</w:t>
      </w:r>
    </w:p>
    <w:p w:rsidR="00066FF1" w:rsidRPr="00132CD2" w:rsidRDefault="00066FF1" w:rsidP="00066F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307"/>
        <w:gridCol w:w="1647"/>
        <w:gridCol w:w="1441"/>
        <w:gridCol w:w="1493"/>
        <w:gridCol w:w="1307"/>
      </w:tblGrid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647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441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участника,</w:t>
            </w:r>
          </w:p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ФИО </w:t>
            </w:r>
            <w:proofErr w:type="gramStart"/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1307" w:type="dxa"/>
          </w:tcPr>
          <w:p w:rsidR="00066FF1" w:rsidRPr="00132CD2" w:rsidRDefault="00066FF1" w:rsidP="00613E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Достижение</w:t>
            </w:r>
          </w:p>
        </w:tc>
      </w:tr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«Нам эти песен не забыть», посвященном Дню Победы в ВОВ</w:t>
            </w:r>
            <w:proofErr w:type="gramEnd"/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апреля 2021 г.</w:t>
            </w:r>
          </w:p>
        </w:tc>
        <w:tc>
          <w:tcPr>
            <w:tcW w:w="164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 конкурс</w:t>
            </w:r>
          </w:p>
        </w:tc>
        <w:tc>
          <w:tcPr>
            <w:tcW w:w="1441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Ларионова Евгения,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9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Шеломова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Г.К.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«Нравственно-патриотическое воспитание»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</w:t>
            </w: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конкрс</w:t>
            </w:r>
            <w:proofErr w:type="spellEnd"/>
          </w:p>
        </w:tc>
        <w:tc>
          <w:tcPr>
            <w:tcW w:w="1441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Умбиталиев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Назар,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</w:t>
            </w:r>
          </w:p>
        </w:tc>
        <w:tc>
          <w:tcPr>
            <w:tcW w:w="149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Шеломова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Г.К.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Патриотические чтения имени маршала А.М. Василевского «Герои Отечества»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64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441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Ольга, 9Б.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Фроликова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 (учитель истории)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Патриотические чтения имени маршала А.М. Василевского «Герои Отечества»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64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441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Сауткина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Светлана, 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9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Фроликова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 (учитель истории)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32C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городские Патриотические чтения имени маршала А.М. </w:t>
            </w:r>
            <w:r w:rsidRPr="0013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Василевского «Герои Отечества»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164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</w:t>
            </w:r>
          </w:p>
        </w:tc>
        <w:tc>
          <w:tcPr>
            <w:tcW w:w="1441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 Антон,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9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Фроликова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Н.А. (учитель истории)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066FF1" w:rsidRPr="00132CD2" w:rsidTr="00613E55">
        <w:tc>
          <w:tcPr>
            <w:tcW w:w="50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детский конкурс рисунка «Победный май»</w:t>
            </w: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164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1441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Анисина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1493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Шеломова</w:t>
            </w:r>
            <w:proofErr w:type="spell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Г.К.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(учитель </w:t>
            </w:r>
            <w:proofErr w:type="gramStart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</w:tcPr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Диплом,</w:t>
            </w:r>
          </w:p>
          <w:p w:rsidR="00066FF1" w:rsidRPr="00132CD2" w:rsidRDefault="00066FF1" w:rsidP="00613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132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</w:tbl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066FF1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132CD2">
        <w:rPr>
          <w:rStyle w:val="c3"/>
          <w:b/>
          <w:bCs/>
          <w:color w:val="000000"/>
          <w:sz w:val="28"/>
          <w:szCs w:val="28"/>
        </w:rPr>
        <w:t>Выводы: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1.Утвержденный план работы школьного музея выполнен.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2.Музей школы – является составной частью воспитательного пространства образовательного учреждения МБОУ Школы № 178 </w:t>
      </w:r>
      <w:proofErr w:type="spellStart"/>
      <w:r w:rsidRPr="00132CD2">
        <w:rPr>
          <w:rStyle w:val="c6"/>
          <w:color w:val="000000"/>
          <w:sz w:val="28"/>
          <w:szCs w:val="28"/>
        </w:rPr>
        <w:t>г.о</w:t>
      </w:r>
      <w:proofErr w:type="spellEnd"/>
      <w:r w:rsidRPr="00132CD2">
        <w:rPr>
          <w:rStyle w:val="c6"/>
          <w:color w:val="000000"/>
          <w:sz w:val="28"/>
          <w:szCs w:val="28"/>
        </w:rPr>
        <w:t>. Самара.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3.Деятельность музея осуществляется на основе принятых и утвержденных нормативных документов.</w:t>
      </w:r>
    </w:p>
    <w:p w:rsidR="00066FF1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132CD2">
        <w:rPr>
          <w:rStyle w:val="c4"/>
          <w:color w:val="000000"/>
          <w:sz w:val="28"/>
          <w:szCs w:val="28"/>
          <w:shd w:val="clear" w:color="auto" w:fill="FFFFFF"/>
        </w:rPr>
        <w:t>Анализ проделанной работы за 2020-2021 учебный год показывает, что школьный музей в соответствии с концепцией своего развития осуществлял многообразную деятельность. Вся работа была направлена на воспитание обучающихся в духе патриотизма, любви к историческому прошлому России, уважения к памяти о подвигах нашего народа в годы Великой Отечественной войны, а также на выявление и реализацию творческого и интеллектуального потенциалов ребят.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066FF1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132CD2">
        <w:rPr>
          <w:rStyle w:val="c3"/>
          <w:b/>
          <w:bCs/>
          <w:color w:val="000000"/>
          <w:sz w:val="28"/>
          <w:szCs w:val="28"/>
        </w:rPr>
        <w:t>Рекомендации: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1. Использовать для повышения эффективности работы школьного музея новые информационные технологии.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2. Активизировать работу по улучшению материально – технической базы школьного музея в новом учебном 2021-2022 году.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3. Активизировать работу Совета школьного музея, заинтересовать </w:t>
      </w:r>
      <w:proofErr w:type="gramStart"/>
      <w:r w:rsidRPr="00132CD2">
        <w:rPr>
          <w:rStyle w:val="c6"/>
          <w:color w:val="000000"/>
          <w:sz w:val="28"/>
          <w:szCs w:val="28"/>
        </w:rPr>
        <w:t>обучающихся</w:t>
      </w:r>
      <w:proofErr w:type="gramEnd"/>
      <w:r w:rsidRPr="00132CD2">
        <w:rPr>
          <w:rStyle w:val="c6"/>
          <w:color w:val="000000"/>
          <w:sz w:val="28"/>
          <w:szCs w:val="28"/>
        </w:rPr>
        <w:t xml:space="preserve"> музейной деятельностью по разным направлениям – работа с фондами, исследовательская и поисковая работа и др.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4. Спланировать активные формы работы с </w:t>
      </w:r>
      <w:proofErr w:type="gramStart"/>
      <w:r w:rsidRPr="00132CD2">
        <w:rPr>
          <w:rStyle w:val="c6"/>
          <w:color w:val="000000"/>
          <w:sz w:val="28"/>
          <w:szCs w:val="28"/>
        </w:rPr>
        <w:t>обучающимися</w:t>
      </w:r>
      <w:proofErr w:type="gramEnd"/>
      <w:r w:rsidRPr="00132CD2">
        <w:rPr>
          <w:rStyle w:val="c6"/>
          <w:color w:val="000000"/>
          <w:sz w:val="28"/>
          <w:szCs w:val="28"/>
        </w:rPr>
        <w:t xml:space="preserve"> школы.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5. Активизировать работу по пополнению фондов музея.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6. Популяризировать деятельность школьного музея для привлечения жителей и обучающихся нашего микрорайона.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7. </w:t>
      </w:r>
      <w:r w:rsidRPr="00132CD2">
        <w:rPr>
          <w:sz w:val="28"/>
          <w:szCs w:val="28"/>
        </w:rPr>
        <w:t>Продолжить работу по обновлению экспозиций школьного музея.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8. Активизировать работу по накоплению материала о родственниках обучающихся и учителей, воевавших в ВОВ.</w:t>
      </w:r>
    </w:p>
    <w:p w:rsidR="00066FF1" w:rsidRDefault="00066FF1" w:rsidP="00066FF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Исходя из анализа работы школьного музея за прошедший год, вытекают </w:t>
      </w:r>
      <w:r w:rsidRPr="00132CD2">
        <w:rPr>
          <w:rStyle w:val="c3"/>
          <w:b/>
          <w:bCs/>
          <w:color w:val="000000"/>
          <w:sz w:val="28"/>
          <w:szCs w:val="28"/>
        </w:rPr>
        <w:t>цель и задачи на новый 2021-2022 учебный год.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3"/>
          <w:b/>
          <w:bCs/>
          <w:color w:val="000000"/>
          <w:sz w:val="28"/>
          <w:szCs w:val="28"/>
        </w:rPr>
        <w:t>Цель:</w:t>
      </w:r>
    </w:p>
    <w:p w:rsidR="00066FF1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Осуществление воспитания, обучения, развития и социализации школьников средствами музея.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3"/>
          <w:b/>
          <w:bCs/>
          <w:color w:val="000000"/>
          <w:sz w:val="28"/>
          <w:szCs w:val="28"/>
        </w:rPr>
        <w:lastRenderedPageBreak/>
        <w:t>Задачи: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1. Расширение и углубление знаний обучающихся по истории родного края, страны в годы ВОВ в целом на основе знакомства с материалами музея.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>2. Проведение экскурсий с демонстрацией музейных экспонатов.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132CD2">
        <w:rPr>
          <w:rStyle w:val="c6"/>
          <w:color w:val="000000"/>
          <w:sz w:val="28"/>
          <w:szCs w:val="28"/>
        </w:rPr>
        <w:t xml:space="preserve">3. Приобщение школьников к исследовательской деятельности, самостоятельному </w:t>
      </w:r>
      <w:r w:rsidRPr="00132CD2">
        <w:rPr>
          <w:rStyle w:val="c6"/>
          <w:sz w:val="28"/>
          <w:szCs w:val="28"/>
        </w:rPr>
        <w:t>получению знаний на основе сбора и изучения архивного материала.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32CD2">
        <w:rPr>
          <w:rStyle w:val="c6"/>
          <w:sz w:val="28"/>
          <w:szCs w:val="28"/>
        </w:rPr>
        <w:t xml:space="preserve">4. Воспитание у обучающихся уважения  </w:t>
      </w:r>
      <w:r w:rsidRPr="00132CD2">
        <w:rPr>
          <w:bCs/>
          <w:sz w:val="28"/>
          <w:szCs w:val="28"/>
          <w:shd w:val="clear" w:color="auto" w:fill="FFFFFF"/>
        </w:rPr>
        <w:t xml:space="preserve">к </w:t>
      </w:r>
      <w:r w:rsidRPr="00132CD2">
        <w:rPr>
          <w:sz w:val="28"/>
          <w:szCs w:val="28"/>
          <w:shd w:val="clear" w:color="auto" w:fill="FFFFFF"/>
        </w:rPr>
        <w:t xml:space="preserve">отечественной </w:t>
      </w:r>
      <w:r w:rsidRPr="00132CD2">
        <w:rPr>
          <w:bCs/>
          <w:sz w:val="28"/>
          <w:szCs w:val="28"/>
          <w:shd w:val="clear" w:color="auto" w:fill="FFFFFF"/>
        </w:rPr>
        <w:t>истории</w:t>
      </w:r>
      <w:r w:rsidRPr="00132CD2">
        <w:rPr>
          <w:sz w:val="28"/>
          <w:szCs w:val="28"/>
          <w:shd w:val="clear" w:color="auto" w:fill="FFFFFF"/>
        </w:rPr>
        <w:t xml:space="preserve">, </w:t>
      </w:r>
      <w:r w:rsidRPr="00132CD2">
        <w:rPr>
          <w:bCs/>
          <w:sz w:val="28"/>
          <w:szCs w:val="28"/>
          <w:shd w:val="clear" w:color="auto" w:fill="FFFFFF"/>
        </w:rPr>
        <w:t xml:space="preserve">формирование </w:t>
      </w:r>
      <w:r w:rsidRPr="00132CD2">
        <w:rPr>
          <w:sz w:val="28"/>
          <w:szCs w:val="28"/>
          <w:shd w:val="clear" w:color="auto" w:fill="FFFFFF"/>
        </w:rPr>
        <w:t>гражданско-патриотических качеств личности школьников через изучение жизни и деятельности исторических персоналий.</w:t>
      </w: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66FF1" w:rsidRPr="00132CD2" w:rsidRDefault="00066FF1" w:rsidP="00066FF1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132CD2">
        <w:rPr>
          <w:sz w:val="28"/>
          <w:szCs w:val="28"/>
          <w:shd w:val="clear" w:color="auto" w:fill="FFFFFF"/>
        </w:rPr>
        <w:t>Руководитель школьного музея</w:t>
      </w:r>
      <w:r w:rsidRPr="00132CD2">
        <w:rPr>
          <w:sz w:val="28"/>
          <w:szCs w:val="28"/>
          <w:shd w:val="clear" w:color="auto" w:fill="FFFFFF"/>
        </w:rPr>
        <w:tab/>
      </w:r>
      <w:r w:rsidRPr="00132CD2">
        <w:rPr>
          <w:sz w:val="28"/>
          <w:szCs w:val="28"/>
          <w:shd w:val="clear" w:color="auto" w:fill="FFFFFF"/>
        </w:rPr>
        <w:tab/>
      </w:r>
      <w:r w:rsidRPr="00132CD2">
        <w:rPr>
          <w:sz w:val="28"/>
          <w:szCs w:val="28"/>
          <w:shd w:val="clear" w:color="auto" w:fill="FFFFFF"/>
        </w:rPr>
        <w:tab/>
      </w:r>
      <w:r w:rsidRPr="00132CD2">
        <w:rPr>
          <w:sz w:val="28"/>
          <w:szCs w:val="28"/>
          <w:shd w:val="clear" w:color="auto" w:fill="FFFFFF"/>
        </w:rPr>
        <w:tab/>
        <w:t xml:space="preserve">Г.К. </w:t>
      </w:r>
      <w:proofErr w:type="spellStart"/>
      <w:r w:rsidRPr="00132CD2">
        <w:rPr>
          <w:sz w:val="28"/>
          <w:szCs w:val="28"/>
          <w:shd w:val="clear" w:color="auto" w:fill="FFFFFF"/>
        </w:rPr>
        <w:t>Шеломова</w:t>
      </w:r>
      <w:proofErr w:type="spellEnd"/>
    </w:p>
    <w:p w:rsidR="00433164" w:rsidRDefault="00433164"/>
    <w:sectPr w:rsidR="00433164" w:rsidSect="002E7640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F06"/>
    <w:multiLevelType w:val="hybridMultilevel"/>
    <w:tmpl w:val="60C83D42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CDB795F"/>
    <w:multiLevelType w:val="hybridMultilevel"/>
    <w:tmpl w:val="782CAA48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F1"/>
    <w:rsid w:val="00066FF1"/>
    <w:rsid w:val="002E7640"/>
    <w:rsid w:val="004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F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66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6FF1"/>
    <w:pPr>
      <w:ind w:left="720"/>
      <w:contextualSpacing/>
    </w:pPr>
  </w:style>
  <w:style w:type="paragraph" w:customStyle="1" w:styleId="Standard">
    <w:name w:val="Standard"/>
    <w:rsid w:val="00066F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5">
    <w:name w:val="c5"/>
    <w:basedOn w:val="a"/>
    <w:rsid w:val="0006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6FF1"/>
  </w:style>
  <w:style w:type="character" w:customStyle="1" w:styleId="c3">
    <w:name w:val="c3"/>
    <w:basedOn w:val="a0"/>
    <w:rsid w:val="00066FF1"/>
  </w:style>
  <w:style w:type="character" w:customStyle="1" w:styleId="c4">
    <w:name w:val="c4"/>
    <w:basedOn w:val="a0"/>
    <w:rsid w:val="00066FF1"/>
  </w:style>
  <w:style w:type="table" w:styleId="a5">
    <w:name w:val="Table Grid"/>
    <w:basedOn w:val="a1"/>
    <w:uiPriority w:val="59"/>
    <w:rsid w:val="0006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6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F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66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66FF1"/>
    <w:pPr>
      <w:ind w:left="720"/>
      <w:contextualSpacing/>
    </w:pPr>
  </w:style>
  <w:style w:type="paragraph" w:customStyle="1" w:styleId="Standard">
    <w:name w:val="Standard"/>
    <w:rsid w:val="00066F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5">
    <w:name w:val="c5"/>
    <w:basedOn w:val="a"/>
    <w:rsid w:val="0006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6FF1"/>
  </w:style>
  <w:style w:type="character" w:customStyle="1" w:styleId="c3">
    <w:name w:val="c3"/>
    <w:basedOn w:val="a0"/>
    <w:rsid w:val="00066FF1"/>
  </w:style>
  <w:style w:type="character" w:customStyle="1" w:styleId="c4">
    <w:name w:val="c4"/>
    <w:basedOn w:val="a0"/>
    <w:rsid w:val="00066FF1"/>
  </w:style>
  <w:style w:type="table" w:styleId="a5">
    <w:name w:val="Table Grid"/>
    <w:basedOn w:val="a1"/>
    <w:uiPriority w:val="59"/>
    <w:rsid w:val="0006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6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2021-10-01T11:59:00Z</dcterms:created>
  <dcterms:modified xsi:type="dcterms:W3CDTF">2021-10-01T12:02:00Z</dcterms:modified>
</cp:coreProperties>
</file>