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09" w:rsidRPr="00B71AF1" w:rsidRDefault="0064540B" w:rsidP="00DF1609">
      <w:pPr>
        <w:pStyle w:val="11"/>
        <w:spacing w:before="86"/>
        <w:ind w:left="829" w:right="843" w:firstLine="4"/>
        <w:jc w:val="center"/>
      </w:pPr>
      <w:r w:rsidRPr="00B71AF1">
        <w:t>Д</w:t>
      </w:r>
      <w:r w:rsidR="00DF1609" w:rsidRPr="00B71AF1">
        <w:t>ополнительная общеобразовательная общеразвивающая программа</w:t>
      </w:r>
      <w:r w:rsidR="00F9238C" w:rsidRPr="00B71AF1">
        <w:rPr>
          <w:color w:val="333333"/>
          <w:shd w:val="clear" w:color="auto" w:fill="FFFFFF"/>
        </w:rPr>
        <w:t xml:space="preserve"> социально-педагогической</w:t>
      </w:r>
      <w:r w:rsidR="00DF1609" w:rsidRPr="00B71AF1">
        <w:t xml:space="preserve"> направленности</w:t>
      </w:r>
    </w:p>
    <w:p w:rsidR="00B71AF1" w:rsidRDefault="00B71AF1" w:rsidP="00DF1609">
      <w:pPr>
        <w:spacing w:line="322" w:lineRule="exact"/>
        <w:ind w:left="283" w:right="296"/>
        <w:jc w:val="center"/>
        <w:rPr>
          <w:rFonts w:ascii="Times New Roman" w:hAnsi="Times New Roman" w:cs="Times New Roman"/>
          <w:b/>
          <w:sz w:val="28"/>
        </w:rPr>
      </w:pPr>
    </w:p>
    <w:p w:rsidR="0064540B" w:rsidRPr="00B71AF1" w:rsidRDefault="00561F88" w:rsidP="00DF1609">
      <w:pPr>
        <w:spacing w:line="322" w:lineRule="exact"/>
        <w:ind w:left="283" w:right="29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«Английский для всех</w:t>
      </w:r>
      <w:r w:rsidR="00DF1609" w:rsidRPr="00B71AF1">
        <w:rPr>
          <w:rFonts w:ascii="Times New Roman" w:hAnsi="Times New Roman" w:cs="Times New Roman"/>
          <w:b/>
          <w:sz w:val="28"/>
        </w:rPr>
        <w:t>»</w:t>
      </w:r>
    </w:p>
    <w:p w:rsidR="0064540B" w:rsidRDefault="0064540B" w:rsidP="00BC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40B" w:rsidRDefault="0064540B" w:rsidP="00BC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DE9" w:rsidRDefault="00BC5DE9" w:rsidP="00BC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DE9" w:rsidRDefault="00DF1609" w:rsidP="00F923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1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F1" w:rsidRDefault="00B71AF1" w:rsidP="00F923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AF1" w:rsidRDefault="00B71AF1" w:rsidP="00F923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AF1" w:rsidRDefault="00B71AF1" w:rsidP="00F923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58B" w:rsidRDefault="00561F88" w:rsidP="00F9238C">
      <w:pPr>
        <w:pStyle w:val="a9"/>
        <w:ind w:left="3000" w:right="2864" w:firstLine="0"/>
        <w:jc w:val="center"/>
      </w:pPr>
      <w:r>
        <w:t xml:space="preserve">Возраст обучающихся: </w:t>
      </w:r>
    </w:p>
    <w:p w:rsidR="0064540B" w:rsidRDefault="00561F88" w:rsidP="00F9238C">
      <w:pPr>
        <w:pStyle w:val="a9"/>
        <w:ind w:left="3000" w:right="2864" w:firstLine="0"/>
        <w:jc w:val="center"/>
      </w:pPr>
      <w:r>
        <w:t>12-15</w:t>
      </w:r>
      <w:r w:rsidR="00F9238C">
        <w:t xml:space="preserve"> лет </w:t>
      </w:r>
    </w:p>
    <w:p w:rsidR="0064540B" w:rsidRDefault="0064540B" w:rsidP="00F9238C">
      <w:pPr>
        <w:pStyle w:val="a9"/>
        <w:ind w:left="0" w:firstLine="0"/>
        <w:rPr>
          <w:sz w:val="30"/>
        </w:rPr>
      </w:pPr>
    </w:p>
    <w:p w:rsidR="00F9238C" w:rsidRDefault="00F9238C" w:rsidP="00F9238C">
      <w:pPr>
        <w:pStyle w:val="a9"/>
        <w:ind w:left="0" w:firstLine="0"/>
        <w:rPr>
          <w:sz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129"/>
      </w:tblGrid>
      <w:tr w:rsidR="00F9238C" w:rsidRPr="004A5B21" w:rsidTr="00BF4629">
        <w:tc>
          <w:tcPr>
            <w:tcW w:w="3539" w:type="dxa"/>
          </w:tcPr>
          <w:p w:rsidR="00F9238C" w:rsidRPr="004A5B21" w:rsidRDefault="00F9238C" w:rsidP="00BF4629">
            <w:pPr>
              <w:pStyle w:val="a9"/>
              <w:ind w:left="0" w:firstLine="0"/>
            </w:pPr>
          </w:p>
        </w:tc>
        <w:tc>
          <w:tcPr>
            <w:tcW w:w="6261" w:type="dxa"/>
          </w:tcPr>
          <w:p w:rsidR="00E5658B" w:rsidRDefault="00E5658B" w:rsidP="0064540B">
            <w:pPr>
              <w:pStyle w:val="a9"/>
              <w:ind w:left="0" w:firstLine="0"/>
              <w:jc w:val="both"/>
              <w:rPr>
                <w:lang w:val="ru-RU"/>
              </w:rPr>
            </w:pPr>
          </w:p>
          <w:p w:rsidR="00E5658B" w:rsidRDefault="00E5658B" w:rsidP="0064540B">
            <w:pPr>
              <w:pStyle w:val="a9"/>
              <w:ind w:left="0" w:firstLine="0"/>
              <w:jc w:val="both"/>
              <w:rPr>
                <w:lang w:val="ru-RU"/>
              </w:rPr>
            </w:pPr>
          </w:p>
          <w:p w:rsidR="00E5658B" w:rsidRDefault="00E5658B" w:rsidP="0064540B">
            <w:pPr>
              <w:pStyle w:val="a9"/>
              <w:ind w:left="0" w:firstLine="0"/>
              <w:jc w:val="both"/>
              <w:rPr>
                <w:lang w:val="ru-RU"/>
              </w:rPr>
            </w:pPr>
          </w:p>
          <w:p w:rsidR="00E5658B" w:rsidRDefault="00E5658B" w:rsidP="0064540B">
            <w:pPr>
              <w:pStyle w:val="a9"/>
              <w:ind w:left="0" w:firstLine="0"/>
              <w:jc w:val="both"/>
              <w:rPr>
                <w:lang w:val="ru-RU"/>
              </w:rPr>
            </w:pPr>
          </w:p>
          <w:p w:rsidR="00E5658B" w:rsidRDefault="00E5658B" w:rsidP="0064540B">
            <w:pPr>
              <w:pStyle w:val="a9"/>
              <w:ind w:left="0" w:firstLine="0"/>
              <w:jc w:val="both"/>
              <w:rPr>
                <w:lang w:val="ru-RU"/>
              </w:rPr>
            </w:pPr>
          </w:p>
          <w:p w:rsidR="00E5658B" w:rsidRDefault="00E5658B" w:rsidP="0064540B">
            <w:pPr>
              <w:pStyle w:val="a9"/>
              <w:ind w:left="0" w:firstLine="0"/>
              <w:jc w:val="both"/>
              <w:rPr>
                <w:lang w:val="ru-RU"/>
              </w:rPr>
            </w:pPr>
          </w:p>
          <w:p w:rsidR="00E5658B" w:rsidRDefault="00E5658B" w:rsidP="0064540B">
            <w:pPr>
              <w:pStyle w:val="a9"/>
              <w:ind w:left="0" w:firstLine="0"/>
              <w:jc w:val="both"/>
              <w:rPr>
                <w:lang w:val="ru-RU"/>
              </w:rPr>
            </w:pPr>
          </w:p>
          <w:p w:rsidR="00E5658B" w:rsidRDefault="00E5658B" w:rsidP="0064540B">
            <w:pPr>
              <w:pStyle w:val="a9"/>
              <w:ind w:left="0" w:firstLine="0"/>
              <w:jc w:val="both"/>
              <w:rPr>
                <w:lang w:val="ru-RU"/>
              </w:rPr>
            </w:pPr>
          </w:p>
          <w:p w:rsidR="00561F88" w:rsidRDefault="00F9238C" w:rsidP="00E5658B">
            <w:pPr>
              <w:pStyle w:val="a9"/>
              <w:ind w:left="0" w:firstLine="0"/>
              <w:jc w:val="right"/>
              <w:rPr>
                <w:lang w:val="ru-RU"/>
              </w:rPr>
            </w:pPr>
            <w:r w:rsidRPr="00F9238C">
              <w:rPr>
                <w:lang w:val="ru-RU"/>
              </w:rPr>
              <w:t xml:space="preserve">Автор-составитель: </w:t>
            </w:r>
            <w:r w:rsidR="00561F88">
              <w:rPr>
                <w:lang w:val="ru-RU"/>
              </w:rPr>
              <w:t>Махмутова Л.Р.</w:t>
            </w:r>
          </w:p>
          <w:p w:rsidR="00E5658B" w:rsidRDefault="00561F88" w:rsidP="00E5658B">
            <w:pPr>
              <w:pStyle w:val="a9"/>
              <w:ind w:left="0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Учитель английского языка</w:t>
            </w:r>
            <w:r w:rsidR="00F9238C">
              <w:rPr>
                <w:lang w:val="ru-RU"/>
              </w:rPr>
              <w:t xml:space="preserve"> </w:t>
            </w:r>
          </w:p>
          <w:p w:rsidR="00F9238C" w:rsidRPr="00F9238C" w:rsidRDefault="00F9238C" w:rsidP="00E5658B">
            <w:pPr>
              <w:pStyle w:val="a9"/>
              <w:ind w:left="0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МБОУ Школы № 178</w:t>
            </w:r>
            <w:r w:rsidRPr="00F9238C">
              <w:rPr>
                <w:lang w:val="ru-RU"/>
              </w:rPr>
              <w:t xml:space="preserve"> г.о. Самара</w:t>
            </w:r>
          </w:p>
        </w:tc>
      </w:tr>
    </w:tbl>
    <w:p w:rsidR="00561F88" w:rsidRDefault="00561F88" w:rsidP="00D03DCE">
      <w:pPr>
        <w:pageBreakBefore/>
        <w:widowControl w:val="0"/>
        <w:suppressAutoHyphens w:val="0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8199945"/>
      <w:bookmarkStart w:id="1" w:name="_Toc22223555"/>
    </w:p>
    <w:bookmarkEnd w:id="0"/>
    <w:bookmarkEnd w:id="1"/>
    <w:p w:rsidR="00561F88" w:rsidRPr="00B86A66" w:rsidRDefault="000718EE" w:rsidP="00E5658B">
      <w:pPr>
        <w:autoSpaceDE w:val="0"/>
        <w:autoSpaceDN w:val="0"/>
        <w:adjustRightInd w:val="0"/>
        <w:spacing w:before="77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61F88" w:rsidRPr="00B86A66" w:rsidRDefault="00561F88" w:rsidP="00561F88">
      <w:pPr>
        <w:autoSpaceDE w:val="0"/>
        <w:autoSpaceDN w:val="0"/>
        <w:adjustRightInd w:val="0"/>
        <w:spacing w:before="77" w:after="0"/>
        <w:jc w:val="center"/>
        <w:rPr>
          <w:rFonts w:ascii="Times New Roman" w:hAnsi="Times New Roman" w:cs="Times New Roman"/>
        </w:rPr>
      </w:pPr>
    </w:p>
    <w:p w:rsidR="00561F88" w:rsidRPr="00B86A66" w:rsidRDefault="00561F88" w:rsidP="00561F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          Дополнительная </w:t>
      </w:r>
      <w:r w:rsidR="000718EE">
        <w:rPr>
          <w:rFonts w:ascii="Times New Roman" w:hAnsi="Times New Roman" w:cs="Times New Roman"/>
          <w:sz w:val="28"/>
          <w:szCs w:val="28"/>
        </w:rPr>
        <w:t>обще</w:t>
      </w:r>
      <w:r w:rsidRPr="00B86A66">
        <w:rPr>
          <w:rFonts w:ascii="Times New Roman" w:hAnsi="Times New Roman" w:cs="Times New Roman"/>
          <w:sz w:val="28"/>
          <w:szCs w:val="28"/>
        </w:rPr>
        <w:t xml:space="preserve">образовательная общеразвивающая программа «Английский язык для всех» (далее – программа) </w:t>
      </w:r>
      <w:r w:rsidR="000718EE">
        <w:rPr>
          <w:rFonts w:ascii="Times New Roman" w:hAnsi="Times New Roman" w:cs="Times New Roman"/>
          <w:sz w:val="28"/>
          <w:szCs w:val="28"/>
        </w:rPr>
        <w:t>является программой социально-педагогической направленности</w:t>
      </w:r>
      <w:r w:rsidRPr="00B86A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1F88" w:rsidRPr="00B86A66" w:rsidRDefault="00561F88" w:rsidP="00E565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(педагогическая целесообразность) и новизна программы </w:t>
      </w:r>
    </w:p>
    <w:p w:rsidR="00561F88" w:rsidRPr="00B86A66" w:rsidRDefault="00561F88" w:rsidP="00561F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         Знание иностранного языка в современном обществе является неотъемлемой частью личной и профессиональной жизни человека и средством включения в мировое социокультурное пространство. Именно поэтому педагогически целесообразно создание оптимальных условий для формирования и повышения мотивации у взрослых к изучению английского языка через использование активных, традиционных и нетрадиционных методов и форм обучения.</w:t>
      </w:r>
    </w:p>
    <w:p w:rsidR="00561F88" w:rsidRPr="00B86A66" w:rsidRDefault="00561F88" w:rsidP="00561F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</w:rPr>
        <w:tab/>
        <w:t xml:space="preserve"> Ознакомление с иноязычной культурой является социальным заказом общества и насущной потребностью каждого его члена с целью расширения возможностей общения и познания различных мировых культур, поэтому для реализации данного запроса особую актуальность и востребованность обретают различные центры изучения иностранных языков.</w:t>
      </w:r>
    </w:p>
    <w:p w:rsidR="00561F88" w:rsidRPr="00B86A66" w:rsidRDefault="00561F88" w:rsidP="00561F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</w:rPr>
        <w:tab/>
        <w:t xml:space="preserve">Иностранный язык становится средством жизнеобеспечения общества, поэтому изучения иностранного языка и иноязычная грамотность граждан РФ способствует формированию образа россиянина за рубежом, позволяющий разрушить барьер недоверия, дают возможность представлять свою культуру и осваивать другую. Исходя из учета индивидуальных особенностей и разных стартовых возможностей обучающихся, а также новых требований к образовательным программам, появилась необходимость разработки программы дополнительного образования «Английский язык (базовый уровень)», которая обеспечивала бы построение целостного образовательного процесса, направленного на свободное общение на иностранном языке, овладение основными видами деятельности – говорением, аудированием, чтением и письмом.   </w:t>
      </w:r>
    </w:p>
    <w:p w:rsidR="00561F88" w:rsidRPr="00B86A66" w:rsidRDefault="00561F88" w:rsidP="00561F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  </w:t>
      </w:r>
      <w:r w:rsidRPr="00B86A66">
        <w:rPr>
          <w:rFonts w:ascii="Times New Roman" w:hAnsi="Times New Roman" w:cs="Times New Roman"/>
          <w:sz w:val="28"/>
          <w:szCs w:val="28"/>
        </w:rPr>
        <w:tab/>
        <w:t xml:space="preserve">Новизна программы заключается в реализации поливариантного подхода к организации образовательного процесса, использовании системы взаимосвязанных занятий, выстроенных в логической последовательности и направленных на активизацию познавательной сферы обучающихся посредством применения разнообразных педагогических технологий и форм </w:t>
      </w:r>
      <w:r w:rsidRPr="00B86A66">
        <w:rPr>
          <w:rFonts w:ascii="Times New Roman" w:hAnsi="Times New Roman" w:cs="Times New Roman"/>
          <w:sz w:val="28"/>
          <w:szCs w:val="28"/>
        </w:rPr>
        <w:lastRenderedPageBreak/>
        <w:t xml:space="preserve">работы, интегрирующих разные виды деятельности на основе единой темы. Преимущество предлагаемой программы заключается в том, что при обучении английскому языку основное внимание уделяется выработке коммуникативных способностей – навыков свободного общения и прикладного применения английского языка. </w:t>
      </w:r>
    </w:p>
    <w:p w:rsidR="00561F88" w:rsidRPr="00E5658B" w:rsidRDefault="00561F88" w:rsidP="00E565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Цель и</w:t>
      </w:r>
      <w:r w:rsidRPr="00B86A6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86A66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561F88" w:rsidRPr="00B86A66" w:rsidRDefault="00561F88" w:rsidP="00561F88">
      <w:pPr>
        <w:autoSpaceDE w:val="0"/>
        <w:autoSpaceDN w:val="0"/>
        <w:adjustRightInd w:val="0"/>
        <w:spacing w:before="77" w:after="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  </w:t>
      </w:r>
      <w:r w:rsidRPr="00B86A66">
        <w:rPr>
          <w:rFonts w:ascii="Times New Roman" w:hAnsi="Times New Roman" w:cs="Times New Roman"/>
          <w:sz w:val="28"/>
          <w:szCs w:val="28"/>
        </w:rPr>
        <w:tab/>
        <w:t xml:space="preserve">Программа представляет собой комплексную дополнительную образовательную </w:t>
      </w:r>
      <w:r w:rsidR="000718EE">
        <w:rPr>
          <w:rFonts w:ascii="Times New Roman" w:hAnsi="Times New Roman" w:cs="Times New Roman"/>
          <w:sz w:val="28"/>
          <w:szCs w:val="28"/>
        </w:rPr>
        <w:t>программу</w:t>
      </w:r>
      <w:r w:rsidRPr="00B86A66">
        <w:rPr>
          <w:rFonts w:ascii="Times New Roman" w:hAnsi="Times New Roman" w:cs="Times New Roman"/>
          <w:sz w:val="28"/>
          <w:szCs w:val="28"/>
        </w:rPr>
        <w:t>, направленную на полноценное и разноплановое развитие всех языковых навыков. Особый акцент в программе сделан на формирование языковой компетенции и умения применять полученные знания в ситуации реального общения.  Программа имеет социально-педагогическую направленность. В процессе ознакомления с иностранным языком формируется стойкий познавательный интерес к различным сферам жизни и деятельности человека. Кроме этого, развиваются навыки коммуникативного взаимодействия, понимания и общения на английском языке, усвоения грамматики и лексики, что влечет за собой готовность и способность к общению на иностранном языке с учетом их речевых возможностей и потребностей.</w:t>
      </w:r>
    </w:p>
    <w:p w:rsidR="0064540B" w:rsidRPr="00561F88" w:rsidRDefault="0064540B" w:rsidP="00561F88">
      <w:pPr>
        <w:spacing w:after="0"/>
        <w:ind w:firstLine="601"/>
        <w:jc w:val="both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Учитывая все вышеизложенное на базе МБОУ Школы № 178 г.о. Самар</w:t>
      </w:r>
      <w:r w:rsidR="00561F88">
        <w:rPr>
          <w:rFonts w:ascii="Times New Roman" w:hAnsi="Times New Roman" w:cs="Times New Roman"/>
          <w:sz w:val="28"/>
          <w:szCs w:val="28"/>
          <w:lang w:eastAsia="ru-RU"/>
        </w:rPr>
        <w:t>а организован профильный весенний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лагерь дневного пребывания обучающихся.</w:t>
      </w:r>
      <w:r w:rsidRPr="00F9238C">
        <w:rPr>
          <w:rFonts w:ascii="Times New Roman" w:hAnsi="Times New Roman" w:cs="Times New Roman"/>
          <w:b/>
          <w:sz w:val="28"/>
          <w:lang w:eastAsia="en-US"/>
        </w:rPr>
        <w:t xml:space="preserve"> </w:t>
      </w:r>
    </w:p>
    <w:p w:rsidR="0064540B" w:rsidRPr="00F9238C" w:rsidRDefault="0064540B" w:rsidP="0064540B">
      <w:pPr>
        <w:suppressAutoHyphens w:val="0"/>
        <w:spacing w:after="0"/>
        <w:ind w:firstLine="60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38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</w:p>
    <w:p w:rsidR="0064540B" w:rsidRPr="00F9238C" w:rsidRDefault="00561F88" w:rsidP="0064540B">
      <w:pPr>
        <w:suppressAutoHyphens w:val="0"/>
        <w:spacing w:after="0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64540B"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предназначена для детей от 1</w:t>
      </w:r>
      <w:r w:rsidR="00645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15</w:t>
      </w:r>
      <w:r w:rsidR="0064540B"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64540B" w:rsidRPr="00F9238C" w:rsidRDefault="0064540B" w:rsidP="0064540B">
      <w:pPr>
        <w:suppressAutoHyphens w:val="0"/>
        <w:spacing w:after="0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группы принимаются обучающиеся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561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-9</w:t>
      </w: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классов. Группа может состоять из детей одного возраста или быть разновозрастной. </w:t>
      </w:r>
    </w:p>
    <w:p w:rsidR="0064540B" w:rsidRPr="00F9238C" w:rsidRDefault="0064540B" w:rsidP="0064540B">
      <w:pPr>
        <w:suppressAutoHyphens w:val="0"/>
        <w:spacing w:after="0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вхождения в образовательный процесс в 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мках данной программы необходима заинтересованность ребенка</w:t>
      </w: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40B" w:rsidRPr="00F9238C" w:rsidRDefault="0064540B" w:rsidP="0064540B">
      <w:pPr>
        <w:suppressAutoHyphens w:val="0"/>
        <w:spacing w:after="0"/>
        <w:ind w:firstLine="60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38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Объем и срок освоения программы</w:t>
      </w:r>
    </w:p>
    <w:p w:rsidR="0064540B" w:rsidRDefault="0064540B" w:rsidP="0064540B">
      <w:pPr>
        <w:suppressAutoHyphens w:val="0"/>
        <w:spacing w:after="0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Срок освоения программы – </w:t>
      </w:r>
      <w:r w:rsidR="00561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На полное освоение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требуется 1</w:t>
      </w:r>
      <w:r w:rsidR="00B71A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смехе: </w:t>
      </w:r>
      <w:r w:rsidR="00B71A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1A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1A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1A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 каждый день. </w:t>
      </w:r>
    </w:p>
    <w:p w:rsidR="0064540B" w:rsidRDefault="0064540B" w:rsidP="0064540B">
      <w:pPr>
        <w:suppressAutoHyphens w:val="0"/>
        <w:spacing w:after="0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38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Форма обучения</w:t>
      </w: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очная, работа в мини-группах.</w:t>
      </w:r>
    </w:p>
    <w:p w:rsidR="0064540B" w:rsidRPr="00F9238C" w:rsidRDefault="0064540B" w:rsidP="0064540B">
      <w:pPr>
        <w:suppressAutoHyphens w:val="0"/>
        <w:spacing w:after="0"/>
        <w:ind w:firstLine="60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38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Режим занятий, периодичность и продолжительность занятий</w:t>
      </w:r>
    </w:p>
    <w:p w:rsidR="0064540B" w:rsidRDefault="0064540B" w:rsidP="0064540B">
      <w:pPr>
        <w:suppressAutoHyphens w:val="0"/>
        <w:spacing w:after="0"/>
        <w:ind w:firstLine="60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исчисляется в академических часах – 40 минут, между занятиями установлены 10-минутные перемены.</w:t>
      </w:r>
    </w:p>
    <w:p w:rsidR="0064540B" w:rsidRPr="00F9238C" w:rsidRDefault="0064540B" w:rsidP="0064540B">
      <w:pPr>
        <w:suppressAutoHyphens w:val="0"/>
        <w:spacing w:after="0"/>
        <w:ind w:firstLine="60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38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</w:t>
      </w:r>
      <w:r w:rsidRPr="00F9238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целесообразность</w:t>
      </w:r>
    </w:p>
    <w:p w:rsidR="0064540B" w:rsidRDefault="0064540B" w:rsidP="0064540B">
      <w:pPr>
        <w:suppressAutoHyphens w:val="0"/>
        <w:spacing w:after="0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целесообразность этой программы заключается в том, что, она является целостной и непрерывной в течении всего процесса </w:t>
      </w:r>
      <w:r w:rsidRPr="00F923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обучения, и позволяет школьнику шаг за шагом раскрывать в себе творческие возможности и самореализоваться в современном мире. </w:t>
      </w:r>
    </w:p>
    <w:p w:rsidR="00561F88" w:rsidRDefault="00561F88" w:rsidP="00561F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B86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86A6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B86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</w:t>
      </w:r>
      <w:r w:rsidRPr="00B86A66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B86A66">
        <w:rPr>
          <w:rFonts w:ascii="Times New Roman" w:hAnsi="Times New Roman" w:cs="Times New Roman"/>
          <w:sz w:val="27"/>
          <w:szCs w:val="27"/>
        </w:rPr>
        <w:t>азвитие иноязычной коммуникативной компетенции в совокупности ее составляющих - речевой, языковой, социокультурной, компен</w:t>
      </w:r>
      <w:r>
        <w:rPr>
          <w:rFonts w:ascii="Times New Roman" w:hAnsi="Times New Roman" w:cs="Times New Roman"/>
          <w:sz w:val="27"/>
          <w:szCs w:val="27"/>
        </w:rPr>
        <w:t>саторной, учебно-познавательной.</w:t>
      </w:r>
    </w:p>
    <w:p w:rsidR="00561F88" w:rsidRPr="00B86A66" w:rsidRDefault="00561F88" w:rsidP="00561F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B86A6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B86A6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B86A66">
        <w:rPr>
          <w:rFonts w:ascii="Times New Roman" w:hAnsi="Times New Roman" w:cs="Times New Roman"/>
          <w:sz w:val="28"/>
          <w:szCs w:val="28"/>
        </w:rPr>
        <w:t>развитие навыков и умений всех видов речевой деятельности: говорения, чтения, аудирования и письма; – формирование умения анализировать, обобщать и систематизировать факты языка и речи.</w:t>
      </w:r>
    </w:p>
    <w:p w:rsidR="00561F88" w:rsidRPr="00B86A66" w:rsidRDefault="00561F88" w:rsidP="00561F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B86A66">
        <w:rPr>
          <w:rFonts w:ascii="Times New Roman" w:hAnsi="Times New Roman" w:cs="Times New Roman"/>
          <w:i/>
          <w:iCs/>
          <w:sz w:val="27"/>
          <w:szCs w:val="27"/>
        </w:rPr>
        <w:t>Развивающие</w:t>
      </w:r>
      <w:r w:rsidRPr="00B86A66">
        <w:rPr>
          <w:rFonts w:ascii="Times New Roman" w:hAnsi="Times New Roman" w:cs="Times New Roman"/>
          <w:sz w:val="27"/>
          <w:szCs w:val="27"/>
        </w:rPr>
        <w:t>: развитие языковых, интеллектуальных и познавательных способностей, развитие памяти, воображения, чувств и эмоций обучающегося.</w:t>
      </w:r>
    </w:p>
    <w:p w:rsidR="00561F88" w:rsidRPr="00B86A66" w:rsidRDefault="00561F88" w:rsidP="00561F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B86A66">
        <w:rPr>
          <w:rFonts w:ascii="Times New Roman" w:hAnsi="Times New Roman" w:cs="Times New Roman"/>
          <w:i/>
          <w:iCs/>
          <w:sz w:val="27"/>
          <w:szCs w:val="27"/>
        </w:rPr>
        <w:t>Обучающие:</w:t>
      </w:r>
      <w:r w:rsidRPr="00B86A66">
        <w:rPr>
          <w:rFonts w:ascii="Times New Roman" w:hAnsi="Times New Roman" w:cs="Times New Roman"/>
          <w:sz w:val="27"/>
          <w:szCs w:val="27"/>
        </w:rPr>
        <w:t xml:space="preserve"> расширение эрудиции обучающихся, их лингвистического, филологического и общего кругозора.</w:t>
      </w:r>
    </w:p>
    <w:p w:rsidR="00561F88" w:rsidRDefault="00561F88" w:rsidP="00561F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B86A66">
        <w:rPr>
          <w:rFonts w:ascii="Times New Roman" w:hAnsi="Times New Roman" w:cs="Times New Roman"/>
          <w:i/>
          <w:iCs/>
          <w:sz w:val="27"/>
          <w:szCs w:val="27"/>
        </w:rPr>
        <w:t>Воспитательные</w:t>
      </w:r>
      <w:r w:rsidRPr="00B86A66">
        <w:rPr>
          <w:rFonts w:ascii="Times New Roman" w:hAnsi="Times New Roman" w:cs="Times New Roman"/>
          <w:sz w:val="27"/>
          <w:szCs w:val="27"/>
        </w:rPr>
        <w:t>: воспитание культуры общения, поддержание интереса к учению и формированию познавательной активности, воспитание потребности в практическом использовании языка в различных сферах деятельности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0795D" w:rsidRPr="00E5658B" w:rsidRDefault="0060795D" w:rsidP="00E5658B">
      <w:pPr>
        <w:autoSpaceDE w:val="0"/>
        <w:autoSpaceDN w:val="0"/>
        <w:adjustRightInd w:val="0"/>
        <w:spacing w:before="77"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60795D" w:rsidRPr="00B86A66" w:rsidRDefault="0060795D" w:rsidP="0060795D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Учащиеся научатся:</w:t>
      </w:r>
    </w:p>
    <w:p w:rsidR="0060795D" w:rsidRPr="00B86A66" w:rsidRDefault="0060795D" w:rsidP="0060795D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0795D" w:rsidRPr="00B86A66" w:rsidRDefault="0060795D" w:rsidP="0060795D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Говорение</w:t>
      </w:r>
    </w:p>
    <w:p w:rsidR="0060795D" w:rsidRPr="00B86A66" w:rsidRDefault="0060795D" w:rsidP="0060795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- </w:t>
      </w:r>
      <w:r w:rsidRPr="00B86A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eastAsia="ru-RU"/>
        </w:rPr>
        <w:t xml:space="preserve">употреблять в речи новые </w:t>
      </w:r>
      <w:r w:rsidR="000718EE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 w:rsidRPr="00B86A66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теме;</w:t>
      </w:r>
    </w:p>
    <w:p w:rsidR="0060795D" w:rsidRPr="00B86A66" w:rsidRDefault="0060795D" w:rsidP="0060795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86A66">
        <w:rPr>
          <w:rFonts w:ascii="Times New Roman" w:hAnsi="Times New Roman" w:cs="Times New Roman"/>
          <w:sz w:val="28"/>
          <w:szCs w:val="28"/>
          <w:lang w:eastAsia="ru-RU"/>
        </w:rPr>
        <w:t>-  правильно употреблять в речи изученные грамматические структуры;</w:t>
      </w:r>
    </w:p>
    <w:p w:rsidR="0060795D" w:rsidRPr="00B86A66" w:rsidRDefault="0060795D" w:rsidP="0060795D">
      <w:pPr>
        <w:pStyle w:val="a8"/>
        <w:spacing w:before="0" w:beforeAutospacing="0" w:after="0" w:afterAutospacing="0" w:line="40" w:lineRule="atLeast"/>
        <w:rPr>
          <w:color w:val="000000"/>
          <w:sz w:val="28"/>
          <w:szCs w:val="28"/>
        </w:rPr>
      </w:pPr>
      <w:r w:rsidRPr="00B86A66">
        <w:rPr>
          <w:color w:val="000000"/>
          <w:sz w:val="28"/>
          <w:szCs w:val="28"/>
        </w:rPr>
        <w:t>-  описывать события с опорой на зрительную наглядность и/или вербальную опору (ключевые слова, пирамиду, вопросы);</w:t>
      </w:r>
    </w:p>
    <w:p w:rsidR="0060795D" w:rsidRPr="00B86A66" w:rsidRDefault="0060795D" w:rsidP="0060795D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B86A66">
        <w:rPr>
          <w:rFonts w:ascii="Times New Roman" w:hAnsi="Times New Roman" w:cs="Times New Roman"/>
          <w:color w:val="000000"/>
          <w:sz w:val="28"/>
          <w:szCs w:val="28"/>
        </w:rPr>
        <w:t xml:space="preserve">-  давать краткую характеристику реальных людей; </w:t>
      </w:r>
    </w:p>
    <w:p w:rsidR="0060795D" w:rsidRPr="00B86A66" w:rsidRDefault="0060795D" w:rsidP="0060795D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-</w:t>
      </w:r>
      <w:r w:rsidRPr="00B86A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86A66">
        <w:rPr>
          <w:rFonts w:ascii="Times New Roman" w:hAnsi="Times New Roman" w:cs="Times New Roman"/>
          <w:sz w:val="28"/>
          <w:szCs w:val="28"/>
          <w:lang w:eastAsia="ru-RU"/>
        </w:rPr>
        <w:t>описывать свой дом по плану на основе прочитанного текста;</w:t>
      </w:r>
    </w:p>
    <w:p w:rsidR="0060795D" w:rsidRPr="00B86A66" w:rsidRDefault="0060795D" w:rsidP="0060795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Pr="00B86A66">
        <w:rPr>
          <w:rFonts w:ascii="Times New Roman" w:hAnsi="Times New Roman" w:cs="Times New Roman"/>
          <w:sz w:val="28"/>
          <w:szCs w:val="28"/>
        </w:rPr>
        <w:t>кратко высказываться в соответствии с предложенной ситуацией по теме «Еда», «Здоровье».</w:t>
      </w:r>
    </w:p>
    <w:p w:rsidR="0060795D" w:rsidRPr="00B86A66" w:rsidRDefault="0060795D" w:rsidP="0060795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Письмо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4"/>
          <w:szCs w:val="24"/>
        </w:rPr>
        <w:t xml:space="preserve">-  </w:t>
      </w:r>
      <w:r w:rsidRPr="00B86A66">
        <w:rPr>
          <w:rFonts w:ascii="Times New Roman" w:hAnsi="Times New Roman" w:cs="Times New Roman"/>
          <w:sz w:val="28"/>
          <w:szCs w:val="28"/>
        </w:rPr>
        <w:t>кратко излагать в письменном виде результаты творческой работы / проектной деятельности;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- писать небольшое письменное высказывание с опорой на зрительную наглядность.</w:t>
      </w:r>
    </w:p>
    <w:p w:rsidR="0060795D" w:rsidRPr="00B86A66" w:rsidRDefault="0060795D" w:rsidP="0060795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95D" w:rsidRPr="00B86A66" w:rsidRDefault="0060795D" w:rsidP="0060795D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</w:t>
      </w:r>
    </w:p>
    <w:p w:rsidR="0060795D" w:rsidRPr="00B86A66" w:rsidRDefault="0060795D" w:rsidP="0060795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86A66">
        <w:rPr>
          <w:rFonts w:ascii="Times New Roman" w:hAnsi="Times New Roman" w:cs="Times New Roman"/>
          <w:sz w:val="28"/>
          <w:szCs w:val="28"/>
          <w:lang w:eastAsia="ru-RU"/>
        </w:rPr>
        <w:t>- читать и полностью понимать содержание текста;</w:t>
      </w:r>
      <w:bookmarkStart w:id="2" w:name="_Hlk38653792"/>
    </w:p>
    <w:p w:rsidR="0060795D" w:rsidRPr="00B86A66" w:rsidRDefault="0060795D" w:rsidP="0060795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86A66">
        <w:rPr>
          <w:rFonts w:ascii="Times New Roman" w:hAnsi="Times New Roman" w:cs="Times New Roman"/>
          <w:sz w:val="28"/>
          <w:szCs w:val="28"/>
          <w:lang w:eastAsia="ru-RU"/>
        </w:rPr>
        <w:t>- читать и находить в тексте нужную информацию.</w:t>
      </w:r>
    </w:p>
    <w:p w:rsidR="0060795D" w:rsidRPr="00B86A66" w:rsidRDefault="0060795D" w:rsidP="0060795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2"/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Аудирование</w:t>
      </w: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B86A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воспринимать на слух и понимать интересующую информацию в аутентичных текстах</w:t>
      </w:r>
      <w:bookmarkStart w:id="3" w:name="_Hlk38653859"/>
      <w:r w:rsidRPr="00B86A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3"/>
    <w:p w:rsidR="0060795D" w:rsidRPr="00B86A66" w:rsidRDefault="0060795D" w:rsidP="0060795D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0795D" w:rsidRPr="00B86A66" w:rsidRDefault="0060795D" w:rsidP="0060795D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Учащиеся получат возможность научиться:</w:t>
      </w:r>
      <w:r w:rsidRPr="00B86A66">
        <w:rPr>
          <w:rFonts w:ascii="Times New Roman" w:hAnsi="Times New Roman" w:cs="Times New Roman"/>
        </w:rPr>
        <w:t xml:space="preserve"> </w:t>
      </w: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</w:rPr>
        <w:t xml:space="preserve">-  </w:t>
      </w:r>
      <w:r w:rsidRPr="00B86A66">
        <w:rPr>
          <w:rFonts w:ascii="Times New Roman" w:hAnsi="Times New Roman" w:cs="Times New Roman"/>
          <w:sz w:val="28"/>
          <w:szCs w:val="28"/>
        </w:rPr>
        <w:t>применять приобретенные знания, умения и навыки в конкретном виде речевой деятельности;</w:t>
      </w: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- прогнозировать содержание текста, находить в тексте нужную информацию, распознавать и употреблять в речи изученные лексические единицы;</w:t>
      </w: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- </w:t>
      </w:r>
      <w:r w:rsidRPr="00B86A66">
        <w:rPr>
          <w:rFonts w:ascii="Times New Roman" w:hAnsi="Times New Roman" w:cs="Times New Roman"/>
          <w:sz w:val="28"/>
          <w:szCs w:val="28"/>
          <w:lang w:eastAsia="ru-RU"/>
        </w:rPr>
        <w:t>передать основное содержание прочитанного текста с опорой на ключевые слова (пирамиду), соблюдая нормы речевого этикета;</w:t>
      </w:r>
    </w:p>
    <w:p w:rsidR="0060795D" w:rsidRPr="00B86A66" w:rsidRDefault="0060795D" w:rsidP="0060795D">
      <w:pPr>
        <w:pStyle w:val="a8"/>
        <w:spacing w:before="0" w:beforeAutospacing="0" w:after="0" w:afterAutospacing="0" w:line="40" w:lineRule="atLeast"/>
        <w:rPr>
          <w:color w:val="000000"/>
          <w:sz w:val="28"/>
          <w:szCs w:val="28"/>
        </w:rPr>
      </w:pPr>
      <w:r w:rsidRPr="00B86A66">
        <w:rPr>
          <w:color w:val="000000"/>
          <w:sz w:val="28"/>
          <w:szCs w:val="28"/>
        </w:rPr>
        <w:t>-  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60795D" w:rsidRPr="00B86A66" w:rsidRDefault="0060795D" w:rsidP="0060795D">
      <w:pPr>
        <w:pStyle w:val="a8"/>
        <w:spacing w:before="0" w:beforeAutospacing="0" w:after="0" w:afterAutospacing="0" w:line="40" w:lineRule="atLeast"/>
        <w:rPr>
          <w:color w:val="000000"/>
          <w:sz w:val="28"/>
          <w:szCs w:val="28"/>
        </w:rPr>
      </w:pPr>
      <w:r w:rsidRPr="00B86A66">
        <w:rPr>
          <w:color w:val="000000"/>
          <w:sz w:val="28"/>
          <w:szCs w:val="28"/>
        </w:rPr>
        <w:t>-  кратко излагать результаты выполненной проектной работы;</w:t>
      </w:r>
    </w:p>
    <w:p w:rsidR="0060795D" w:rsidRPr="00B86A66" w:rsidRDefault="0060795D" w:rsidP="0060795D">
      <w:pPr>
        <w:pStyle w:val="a8"/>
        <w:spacing w:before="0" w:beforeAutospacing="0" w:after="0" w:afterAutospacing="0" w:line="40" w:lineRule="atLeast"/>
        <w:rPr>
          <w:color w:val="000000"/>
          <w:sz w:val="28"/>
          <w:szCs w:val="28"/>
        </w:rPr>
      </w:pPr>
      <w:r w:rsidRPr="00B86A66">
        <w:rPr>
          <w:color w:val="000000"/>
          <w:sz w:val="28"/>
          <w:szCs w:val="28"/>
        </w:rPr>
        <w:t>-  использовать контекстуальную или языковую догадку при восприятии на слух текстов, содержащих незнакомые слова.</w:t>
      </w: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4" w:name="_Hlk38651463"/>
    </w:p>
    <w:bookmarkEnd w:id="4"/>
    <w:p w:rsidR="0060795D" w:rsidRPr="00B86A66" w:rsidRDefault="0060795D" w:rsidP="0060795D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освоения общеразвивающей программы </w:t>
      </w: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«Английский для всех» учащиеся приобретают:</w:t>
      </w: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86A66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универсальные учебные действия: </w:t>
      </w:r>
    </w:p>
    <w:p w:rsidR="0060795D" w:rsidRPr="00B86A66" w:rsidRDefault="0060795D" w:rsidP="0060795D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iCs/>
          <w:color w:val="1D1B11"/>
          <w:sz w:val="28"/>
          <w:szCs w:val="28"/>
          <w:lang w:eastAsia="ru-RU"/>
        </w:rPr>
        <w:t>формирование</w:t>
      </w:r>
      <w:r w:rsidRPr="00B86A66">
        <w:rPr>
          <w:rFonts w:ascii="Times New Roman" w:hAnsi="Times New Roman" w:cs="Times New Roman"/>
          <w:i/>
          <w:color w:val="1D1B11"/>
          <w:sz w:val="28"/>
          <w:szCs w:val="28"/>
          <w:lang w:eastAsia="ru-RU"/>
        </w:rPr>
        <w:t xml:space="preserve"> </w:t>
      </w:r>
      <w:r w:rsidRPr="00B86A66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ценности здорового и безопасного образа жизни;</w:t>
      </w:r>
    </w:p>
    <w:p w:rsidR="0060795D" w:rsidRPr="00B86A66" w:rsidRDefault="0060795D" w:rsidP="0060795D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iCs/>
          <w:color w:val="1D1B11"/>
          <w:sz w:val="28"/>
          <w:szCs w:val="28"/>
          <w:lang w:eastAsia="ru-RU"/>
        </w:rPr>
        <w:t>формирование</w:t>
      </w:r>
      <w:r w:rsidRPr="00B86A66">
        <w:rPr>
          <w:rFonts w:ascii="Times New Roman" w:hAnsi="Times New Roman" w:cs="Times New Roman"/>
          <w:i/>
          <w:color w:val="1D1B11"/>
          <w:sz w:val="28"/>
          <w:szCs w:val="28"/>
          <w:lang w:eastAsia="ru-RU"/>
        </w:rPr>
        <w:t xml:space="preserve"> </w:t>
      </w:r>
      <w:r w:rsidRPr="00B86A66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осознанного, уважительного и доброжелательного отношения к другому человеку, его мнению;</w:t>
      </w:r>
    </w:p>
    <w:p w:rsidR="0060795D" w:rsidRPr="00B86A66" w:rsidRDefault="0060795D" w:rsidP="0060795D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формирование потребности в самореализации и самоопределении;</w:t>
      </w:r>
    </w:p>
    <w:p w:rsidR="0060795D" w:rsidRPr="00B86A66" w:rsidRDefault="0060795D" w:rsidP="0060795D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ориентацию в социальных ролях и межличностных отношениях. </w:t>
      </w: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86A66">
        <w:rPr>
          <w:rFonts w:ascii="Times New Roman" w:hAnsi="Times New Roman" w:cs="Times New Roman"/>
          <w:i/>
          <w:iCs/>
          <w:sz w:val="28"/>
          <w:szCs w:val="28"/>
        </w:rPr>
        <w:t xml:space="preserve">Метапредметные результаты: </w:t>
      </w:r>
    </w:p>
    <w:p w:rsidR="0060795D" w:rsidRPr="00B86A66" w:rsidRDefault="0060795D" w:rsidP="0060795D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использование умений и навыков познавательной деятельности;</w:t>
      </w:r>
    </w:p>
    <w:p w:rsidR="0060795D" w:rsidRPr="00B86A66" w:rsidRDefault="0060795D" w:rsidP="0060795D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0795D" w:rsidRPr="00B86A66" w:rsidRDefault="0060795D" w:rsidP="0060795D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владение устной и письменной речью, монологической контекстной речью; </w:t>
      </w:r>
    </w:p>
    <w:p w:rsidR="0060795D" w:rsidRPr="00B86A66" w:rsidRDefault="0060795D" w:rsidP="0060795D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использование различных источников для получения информации.</w:t>
      </w:r>
    </w:p>
    <w:p w:rsidR="0060795D" w:rsidRPr="00B86A66" w:rsidRDefault="0060795D" w:rsidP="0060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B86A66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результаты:</w:t>
      </w:r>
    </w:p>
    <w:p w:rsidR="0060795D" w:rsidRPr="00B86A66" w:rsidRDefault="0060795D" w:rsidP="0060795D">
      <w:pPr>
        <w:numPr>
          <w:ilvl w:val="0"/>
          <w:numId w:val="27"/>
        </w:numPr>
        <w:tabs>
          <w:tab w:val="left" w:pos="993"/>
        </w:tabs>
        <w:suppressAutoHyphens w:val="0"/>
        <w:spacing w:after="0" w:line="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речи: 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A66">
        <w:rPr>
          <w:rFonts w:ascii="Times New Roman" w:hAnsi="Times New Roman" w:cs="Times New Roman"/>
          <w:sz w:val="28"/>
          <w:szCs w:val="28"/>
          <w:lang w:val="en-US"/>
        </w:rPr>
        <w:t xml:space="preserve">- Present Simple, 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A66">
        <w:rPr>
          <w:rFonts w:ascii="Times New Roman" w:hAnsi="Times New Roman" w:cs="Times New Roman"/>
          <w:sz w:val="28"/>
          <w:szCs w:val="28"/>
          <w:lang w:val="en-US"/>
        </w:rPr>
        <w:t xml:space="preserve">- Past Simple, 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A6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86A66">
        <w:rPr>
          <w:rFonts w:ascii="Times New Roman" w:hAnsi="Times New Roman" w:cs="Times New Roman"/>
          <w:sz w:val="28"/>
          <w:szCs w:val="28"/>
        </w:rPr>
        <w:t>притяжательные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</w:rPr>
        <w:t>местоимения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- предлоги места, 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lastRenderedPageBreak/>
        <w:t xml:space="preserve">- конструкции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86A66">
        <w:rPr>
          <w:rFonts w:ascii="Times New Roman" w:hAnsi="Times New Roman" w:cs="Times New Roman"/>
          <w:sz w:val="28"/>
          <w:szCs w:val="28"/>
        </w:rPr>
        <w:t>/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B86A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- наречия образа действия, 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- исчисляемые/неисчисляемые существительные, 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- вопросительные слова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B86A66">
        <w:rPr>
          <w:rFonts w:ascii="Times New Roman" w:hAnsi="Times New Roman" w:cs="Times New Roman"/>
          <w:sz w:val="28"/>
          <w:szCs w:val="28"/>
        </w:rPr>
        <w:t>/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B86A66">
        <w:rPr>
          <w:rFonts w:ascii="Times New Roman" w:hAnsi="Times New Roman" w:cs="Times New Roman"/>
          <w:sz w:val="28"/>
          <w:szCs w:val="28"/>
        </w:rPr>
        <w:t>,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- модальные глаголы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B86A66">
        <w:rPr>
          <w:rFonts w:ascii="Times New Roman" w:hAnsi="Times New Roman" w:cs="Times New Roman"/>
          <w:sz w:val="28"/>
          <w:szCs w:val="28"/>
        </w:rPr>
        <w:t>/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shouldn</w:t>
      </w:r>
      <w:r w:rsidRPr="00B86A66">
        <w:rPr>
          <w:rFonts w:ascii="Times New Roman" w:hAnsi="Times New Roman" w:cs="Times New Roman"/>
          <w:sz w:val="28"/>
          <w:szCs w:val="28"/>
        </w:rPr>
        <w:t>’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6A66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- повелительное наклонение;</w:t>
      </w:r>
    </w:p>
    <w:p w:rsidR="0060795D" w:rsidRPr="00B86A66" w:rsidRDefault="0060795D" w:rsidP="0060795D">
      <w:pPr>
        <w:numPr>
          <w:ilvl w:val="0"/>
          <w:numId w:val="27"/>
        </w:numPr>
        <w:tabs>
          <w:tab w:val="left" w:pos="993"/>
        </w:tabs>
        <w:suppressAutoHyphens w:val="0"/>
        <w:spacing w:after="0" w:line="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словосочетания) в пределах тематики;</w:t>
      </w:r>
    </w:p>
    <w:p w:rsidR="0060795D" w:rsidRPr="00B86A66" w:rsidRDefault="0060795D" w:rsidP="0060795D">
      <w:pPr>
        <w:numPr>
          <w:ilvl w:val="0"/>
          <w:numId w:val="27"/>
        </w:numPr>
        <w:tabs>
          <w:tab w:val="left" w:pos="993"/>
        </w:tabs>
        <w:suppressAutoHyphens w:val="0"/>
        <w:spacing w:after="0" w:line="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употреблять в устной и письменной речи в их основном значении изученные лексические единицы (слова, словосочетания) в соответствии с решаемой коммуникативной задачей: </w:t>
      </w:r>
    </w:p>
    <w:p w:rsidR="0060795D" w:rsidRPr="00B86A66" w:rsidRDefault="0060795D" w:rsidP="0060795D">
      <w:pPr>
        <w:tabs>
          <w:tab w:val="left" w:pos="993"/>
        </w:tabs>
        <w:spacing w:after="0" w:line="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A66">
        <w:rPr>
          <w:rFonts w:ascii="Times New Roman" w:hAnsi="Times New Roman" w:cs="Times New Roman"/>
          <w:sz w:val="28"/>
          <w:szCs w:val="28"/>
          <w:lang w:val="en-US"/>
        </w:rPr>
        <w:t>average-looking, handsome, height, pretty, get married, point of view, furniture, elevator, entrance, modern, awful, horrible, excellent, nutrition, spinach, spicy, headache, tired, elbow, wrist.</w:t>
      </w:r>
    </w:p>
    <w:p w:rsidR="0060795D" w:rsidRPr="0060795D" w:rsidRDefault="0060795D" w:rsidP="00561F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658B" w:rsidRPr="00FC1873" w:rsidRDefault="00E5658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718EE" w:rsidRDefault="000718EE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8EE" w:rsidRDefault="000718EE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8EE" w:rsidRDefault="000718EE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8EE" w:rsidRDefault="000718EE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8EE" w:rsidRDefault="000718EE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8EE" w:rsidRDefault="000718EE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8EE" w:rsidRDefault="000718EE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8EE" w:rsidRDefault="000718EE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8EE" w:rsidRDefault="000718EE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8EE" w:rsidRDefault="000718EE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40B" w:rsidRPr="00F9238C" w:rsidRDefault="0064540B" w:rsidP="00E5658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38C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64540B" w:rsidRDefault="0064540B" w:rsidP="0064540B">
      <w:pPr>
        <w:widowControl w:val="0"/>
        <w:suppressAutoHyphens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238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9238C">
        <w:rPr>
          <w:rFonts w:ascii="Times New Roman" w:hAnsi="Times New Roman" w:cs="Times New Roman"/>
          <w:b/>
          <w:sz w:val="28"/>
          <w:szCs w:val="28"/>
        </w:rPr>
        <w:t xml:space="preserve"> дней обучения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71AF1">
        <w:rPr>
          <w:rFonts w:ascii="Times New Roman" w:hAnsi="Times New Roman" w:cs="Times New Roman"/>
          <w:b/>
          <w:sz w:val="28"/>
          <w:szCs w:val="28"/>
        </w:rPr>
        <w:t>6</w:t>
      </w:r>
      <w:r w:rsidRPr="00F9238C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64540B" w:rsidRPr="00F9238C" w:rsidRDefault="0064540B" w:rsidP="0064540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245"/>
        <w:gridCol w:w="1984"/>
      </w:tblGrid>
      <w:tr w:rsidR="0064540B" w:rsidRPr="00F9238C" w:rsidTr="00441F12">
        <w:trPr>
          <w:trHeight w:val="720"/>
        </w:trPr>
        <w:tc>
          <w:tcPr>
            <w:tcW w:w="2552" w:type="dxa"/>
          </w:tcPr>
          <w:p w:rsidR="0064540B" w:rsidRPr="00F9238C" w:rsidRDefault="0064540B" w:rsidP="000718EE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38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245" w:type="dxa"/>
          </w:tcPr>
          <w:p w:rsidR="0064540B" w:rsidRPr="00F9238C" w:rsidRDefault="0064540B" w:rsidP="000718EE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38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64540B" w:rsidRPr="00F9238C" w:rsidRDefault="0064540B" w:rsidP="000718E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38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0795D" w:rsidRPr="00F9238C" w:rsidTr="00AA026E">
        <w:trPr>
          <w:trHeight w:val="220"/>
        </w:trPr>
        <w:tc>
          <w:tcPr>
            <w:tcW w:w="2552" w:type="dxa"/>
            <w:vMerge w:val="restart"/>
          </w:tcPr>
          <w:p w:rsidR="0060795D" w:rsidRPr="009654B3" w:rsidRDefault="0060795D" w:rsidP="000718EE">
            <w:pPr>
              <w:pStyle w:val="ae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3">
              <w:rPr>
                <w:rFonts w:ascii="Times New Roman" w:hAnsi="Times New Roman" w:cs="Times New Roman"/>
                <w:sz w:val="28"/>
                <w:szCs w:val="28"/>
              </w:rPr>
              <w:t>Человек и его внешность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95D" w:rsidRPr="00B86A66" w:rsidRDefault="0060795D" w:rsidP="00071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A66">
              <w:rPr>
                <w:rFonts w:ascii="Times New Roman" w:hAnsi="Times New Roman" w:cs="Times New Roman"/>
                <w:sz w:val="28"/>
                <w:szCs w:val="28"/>
              </w:rPr>
              <w:t>Настоящие друзья</w:t>
            </w:r>
          </w:p>
        </w:tc>
        <w:tc>
          <w:tcPr>
            <w:tcW w:w="1984" w:type="dxa"/>
          </w:tcPr>
          <w:p w:rsidR="0060795D" w:rsidRPr="00DF1609" w:rsidRDefault="0060795D" w:rsidP="000718EE">
            <w:pPr>
              <w:suppressAutoHyphens w:val="0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AA026E">
        <w:trPr>
          <w:trHeight w:val="288"/>
        </w:trPr>
        <w:tc>
          <w:tcPr>
            <w:tcW w:w="2552" w:type="dxa"/>
            <w:vMerge/>
          </w:tcPr>
          <w:p w:rsidR="0060795D" w:rsidRPr="00F9238C" w:rsidRDefault="0060795D" w:rsidP="000718EE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95D" w:rsidRPr="00B86A66" w:rsidRDefault="0060795D" w:rsidP="00071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A66">
              <w:rPr>
                <w:rFonts w:ascii="Times New Roman" w:hAnsi="Times New Roman" w:cs="Times New Roman"/>
                <w:sz w:val="28"/>
                <w:szCs w:val="28"/>
              </w:rPr>
              <w:t>Он все еще живет с родителями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795D" w:rsidRPr="00DF1609" w:rsidRDefault="0060795D" w:rsidP="000718EE">
            <w:pPr>
              <w:suppressAutoHyphens w:val="0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AA026E">
        <w:trPr>
          <w:trHeight w:val="200"/>
        </w:trPr>
        <w:tc>
          <w:tcPr>
            <w:tcW w:w="2552" w:type="dxa"/>
            <w:vMerge/>
          </w:tcPr>
          <w:p w:rsidR="0060795D" w:rsidRPr="00F9238C" w:rsidRDefault="0060795D" w:rsidP="000718EE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95D" w:rsidRPr="00B86A66" w:rsidRDefault="0060795D" w:rsidP="00071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A66">
              <w:rPr>
                <w:rFonts w:ascii="Times New Roman" w:hAnsi="Times New Roman" w:cs="Times New Roman"/>
                <w:sz w:val="28"/>
                <w:szCs w:val="28"/>
              </w:rPr>
              <w:t>Характер и внешность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795D" w:rsidRPr="00DF1609" w:rsidRDefault="0060795D" w:rsidP="000718EE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1E0832">
        <w:trPr>
          <w:trHeight w:val="135"/>
        </w:trPr>
        <w:tc>
          <w:tcPr>
            <w:tcW w:w="2552" w:type="dxa"/>
            <w:vMerge w:val="restart"/>
            <w:tcBorders>
              <w:top w:val="nil"/>
            </w:tcBorders>
          </w:tcPr>
          <w:p w:rsidR="0060795D" w:rsidRPr="009654B3" w:rsidRDefault="0060795D" w:rsidP="000718EE">
            <w:pPr>
              <w:pStyle w:val="ae"/>
              <w:widowControl w:val="0"/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3">
              <w:rPr>
                <w:rFonts w:ascii="Times New Roman" w:hAnsi="Times New Roman" w:cs="Times New Roman"/>
                <w:sz w:val="28"/>
                <w:szCs w:val="28"/>
              </w:rPr>
              <w:t>Место, где мы живем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95D" w:rsidRPr="00B86A66" w:rsidRDefault="0060795D" w:rsidP="00071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A66">
              <w:rPr>
                <w:rFonts w:ascii="Times New Roman" w:hAnsi="Times New Roman" w:cs="Times New Roman"/>
                <w:sz w:val="28"/>
                <w:szCs w:val="28"/>
              </w:rPr>
              <w:t>Обмен домами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795D" w:rsidRPr="00DF1609" w:rsidRDefault="0060795D" w:rsidP="000718EE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1E0832">
        <w:trPr>
          <w:trHeight w:val="118"/>
        </w:trPr>
        <w:tc>
          <w:tcPr>
            <w:tcW w:w="2552" w:type="dxa"/>
            <w:vMerge/>
          </w:tcPr>
          <w:p w:rsidR="0060795D" w:rsidRPr="00F9238C" w:rsidRDefault="0060795D" w:rsidP="000718EE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95D" w:rsidRPr="00B86A66" w:rsidRDefault="0060795D" w:rsidP="00071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A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1600 </w:t>
            </w:r>
            <w:r w:rsidRPr="00B86A66">
              <w:rPr>
                <w:rFonts w:ascii="Times New Roman" w:hAnsi="Times New Roman" w:cs="Times New Roman"/>
                <w:sz w:val="28"/>
                <w:szCs w:val="28"/>
              </w:rPr>
              <w:t>Пенсильвания-авеню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795D" w:rsidRPr="00DF1609" w:rsidRDefault="0060795D" w:rsidP="000718EE">
            <w:pPr>
              <w:suppressAutoHyphens w:val="0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1E0832">
        <w:trPr>
          <w:trHeight w:val="135"/>
        </w:trPr>
        <w:tc>
          <w:tcPr>
            <w:tcW w:w="2552" w:type="dxa"/>
            <w:vMerge/>
          </w:tcPr>
          <w:p w:rsidR="0060795D" w:rsidRPr="00F9238C" w:rsidRDefault="0060795D" w:rsidP="000718EE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95D" w:rsidRPr="00B86A66" w:rsidRDefault="0060795D" w:rsidP="00071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A66">
              <w:rPr>
                <w:rFonts w:ascii="Times New Roman" w:hAnsi="Times New Roman" w:cs="Times New Roman"/>
                <w:sz w:val="28"/>
                <w:szCs w:val="28"/>
              </w:rPr>
              <w:t>Моя первая квартира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795D" w:rsidRPr="00DF1609" w:rsidRDefault="0060795D" w:rsidP="000718EE">
            <w:pPr>
              <w:suppressAutoHyphens w:val="0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60795D">
        <w:trPr>
          <w:trHeight w:val="426"/>
        </w:trPr>
        <w:tc>
          <w:tcPr>
            <w:tcW w:w="2552" w:type="dxa"/>
            <w:vMerge w:val="restart"/>
          </w:tcPr>
          <w:p w:rsidR="0060795D" w:rsidRPr="009654B3" w:rsidRDefault="0060795D" w:rsidP="000718EE">
            <w:pPr>
              <w:pStyle w:val="ae"/>
              <w:widowControl w:val="0"/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3">
              <w:rPr>
                <w:rFonts w:ascii="Times New Roman" w:hAnsi="Times New Roman" w:cs="Times New Roman"/>
                <w:sz w:val="28"/>
                <w:szCs w:val="28"/>
              </w:rPr>
              <w:t>Особенные дни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0795D" w:rsidRPr="00DF1609" w:rsidRDefault="0060795D" w:rsidP="000718EE">
            <w:pPr>
              <w:spacing w:line="240" w:lineRule="auto"/>
              <w:ind w:left="110" w:right="63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0795D">
              <w:rPr>
                <w:rFonts w:ascii="Times New Roman" w:hAnsi="Times New Roman" w:cs="Times New Roman"/>
                <w:sz w:val="28"/>
                <w:lang w:eastAsia="en-US"/>
              </w:rPr>
              <w:t>Праздники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795D" w:rsidRPr="00DF1609" w:rsidRDefault="0060795D" w:rsidP="000718EE">
            <w:pPr>
              <w:suppressAutoHyphens w:val="0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60795D">
        <w:trPr>
          <w:trHeight w:val="435"/>
        </w:trPr>
        <w:tc>
          <w:tcPr>
            <w:tcW w:w="2552" w:type="dxa"/>
            <w:vMerge/>
          </w:tcPr>
          <w:p w:rsidR="0060795D" w:rsidRDefault="0060795D" w:rsidP="000718EE">
            <w:pPr>
              <w:widowControl w:val="0"/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0795D" w:rsidRPr="0060795D" w:rsidRDefault="0060795D" w:rsidP="000718EE">
            <w:pPr>
              <w:spacing w:line="240" w:lineRule="auto"/>
              <w:ind w:left="110" w:right="63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0795D">
              <w:rPr>
                <w:rFonts w:ascii="Times New Roman" w:hAnsi="Times New Roman" w:cs="Times New Roman"/>
                <w:sz w:val="28"/>
                <w:lang w:eastAsia="en-US"/>
              </w:rPr>
              <w:t>Актер! Автор!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795D" w:rsidRDefault="0060795D" w:rsidP="000718EE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60795D">
        <w:trPr>
          <w:trHeight w:val="675"/>
        </w:trPr>
        <w:tc>
          <w:tcPr>
            <w:tcW w:w="2552" w:type="dxa"/>
            <w:vMerge/>
          </w:tcPr>
          <w:p w:rsidR="0060795D" w:rsidRDefault="0060795D" w:rsidP="000718EE">
            <w:pPr>
              <w:widowControl w:val="0"/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0795D" w:rsidRPr="0060795D" w:rsidRDefault="0060795D" w:rsidP="000718EE">
            <w:pPr>
              <w:spacing w:line="240" w:lineRule="auto"/>
              <w:ind w:left="110" w:right="63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0795D">
              <w:rPr>
                <w:rFonts w:ascii="Times New Roman" w:hAnsi="Times New Roman" w:cs="Times New Roman"/>
                <w:sz w:val="28"/>
                <w:lang w:eastAsia="en-US"/>
              </w:rPr>
              <w:t>Они тоже плачут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795D" w:rsidRDefault="0060795D" w:rsidP="000718EE">
            <w:pPr>
              <w:suppressAutoHyphens w:val="0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60795D">
        <w:trPr>
          <w:trHeight w:val="366"/>
        </w:trPr>
        <w:tc>
          <w:tcPr>
            <w:tcW w:w="2552" w:type="dxa"/>
            <w:vMerge w:val="restart"/>
          </w:tcPr>
          <w:p w:rsidR="0060795D" w:rsidRPr="009654B3" w:rsidRDefault="0060795D" w:rsidP="000718EE">
            <w:pPr>
              <w:pStyle w:val="ae"/>
              <w:widowControl w:val="0"/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3">
              <w:rPr>
                <w:rFonts w:ascii="Times New Roman" w:hAnsi="Times New Roman" w:cs="Times New Roman"/>
                <w:sz w:val="28"/>
                <w:szCs w:val="28"/>
              </w:rPr>
              <w:t>Еда и напитки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0795D" w:rsidRPr="00DF1609" w:rsidRDefault="0060795D" w:rsidP="000718EE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0795D">
              <w:rPr>
                <w:rFonts w:ascii="Times New Roman" w:hAnsi="Times New Roman" w:cs="Times New Roman"/>
                <w:sz w:val="28"/>
                <w:lang w:eastAsia="en-US"/>
              </w:rPr>
              <w:t>Волшебные диеты?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795D" w:rsidRPr="00DF1609" w:rsidRDefault="0060795D" w:rsidP="000718EE">
            <w:pPr>
              <w:suppressAutoHyphens w:val="0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60795D">
        <w:trPr>
          <w:trHeight w:val="345"/>
        </w:trPr>
        <w:tc>
          <w:tcPr>
            <w:tcW w:w="2552" w:type="dxa"/>
            <w:vMerge/>
          </w:tcPr>
          <w:p w:rsidR="0060795D" w:rsidRDefault="0060795D" w:rsidP="000718EE">
            <w:pPr>
              <w:widowControl w:val="0"/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0795D" w:rsidRPr="0060795D" w:rsidRDefault="0060795D" w:rsidP="000718EE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0795D">
              <w:rPr>
                <w:rFonts w:ascii="Times New Roman" w:hAnsi="Times New Roman" w:cs="Times New Roman"/>
                <w:sz w:val="28"/>
                <w:lang w:eastAsia="en-US"/>
              </w:rPr>
              <w:t>Рис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795D" w:rsidRDefault="0060795D" w:rsidP="000718EE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60795D">
        <w:trPr>
          <w:trHeight w:val="825"/>
        </w:trPr>
        <w:tc>
          <w:tcPr>
            <w:tcW w:w="2552" w:type="dxa"/>
            <w:vMerge/>
          </w:tcPr>
          <w:p w:rsidR="0060795D" w:rsidRDefault="0060795D" w:rsidP="000718EE">
            <w:pPr>
              <w:widowControl w:val="0"/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0795D" w:rsidRPr="0060795D" w:rsidRDefault="0060795D" w:rsidP="000718EE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0795D">
              <w:rPr>
                <w:rFonts w:ascii="Times New Roman" w:hAnsi="Times New Roman" w:cs="Times New Roman"/>
                <w:sz w:val="28"/>
                <w:lang w:eastAsia="en-US"/>
              </w:rPr>
              <w:t>Привередливый в еде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795D" w:rsidRDefault="0060795D" w:rsidP="000718EE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60795D">
        <w:trPr>
          <w:trHeight w:val="390"/>
        </w:trPr>
        <w:tc>
          <w:tcPr>
            <w:tcW w:w="2552" w:type="dxa"/>
            <w:vMerge w:val="restart"/>
          </w:tcPr>
          <w:p w:rsidR="0060795D" w:rsidRPr="009654B3" w:rsidRDefault="0060795D" w:rsidP="000718EE">
            <w:pPr>
              <w:pStyle w:val="ae"/>
              <w:widowControl w:val="0"/>
              <w:numPr>
                <w:ilvl w:val="0"/>
                <w:numId w:val="2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3">
              <w:rPr>
                <w:rFonts w:ascii="Times New Roman" w:hAnsi="Times New Roman" w:cs="Times New Roman"/>
                <w:sz w:val="28"/>
                <w:szCs w:val="28"/>
              </w:rPr>
              <w:t>Внешность и здоровье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0795D" w:rsidRPr="00DF1609" w:rsidRDefault="0060795D" w:rsidP="000718EE">
            <w:pPr>
              <w:spacing w:line="240" w:lineRule="auto"/>
              <w:ind w:left="110" w:right="409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0795D">
              <w:rPr>
                <w:rFonts w:ascii="Times New Roman" w:hAnsi="Times New Roman" w:cs="Times New Roman"/>
                <w:sz w:val="28"/>
                <w:lang w:eastAsia="en-US"/>
              </w:rPr>
              <w:t>Приятное впечатление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795D" w:rsidRPr="00DF1609" w:rsidRDefault="0060795D" w:rsidP="000718EE">
            <w:pPr>
              <w:suppressAutoHyphens w:val="0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60795D">
        <w:trPr>
          <w:trHeight w:val="654"/>
        </w:trPr>
        <w:tc>
          <w:tcPr>
            <w:tcW w:w="2552" w:type="dxa"/>
            <w:vMerge/>
          </w:tcPr>
          <w:p w:rsidR="0060795D" w:rsidRDefault="0060795D" w:rsidP="000718E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0795D" w:rsidRPr="0060795D" w:rsidRDefault="0060795D" w:rsidP="000718EE">
            <w:pPr>
              <w:spacing w:line="240" w:lineRule="auto"/>
              <w:ind w:left="110" w:right="409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0795D">
              <w:rPr>
                <w:rFonts w:ascii="Times New Roman" w:hAnsi="Times New Roman" w:cs="Times New Roman"/>
                <w:sz w:val="28"/>
                <w:lang w:eastAsia="en-US"/>
              </w:rPr>
              <w:t>Движение - жизнь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795D" w:rsidRDefault="0060795D" w:rsidP="000718EE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60795D">
        <w:trPr>
          <w:trHeight w:val="452"/>
        </w:trPr>
        <w:tc>
          <w:tcPr>
            <w:tcW w:w="2552" w:type="dxa"/>
            <w:vMerge/>
          </w:tcPr>
          <w:p w:rsidR="0060795D" w:rsidRDefault="0060795D" w:rsidP="000718E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0795D" w:rsidRPr="0060795D" w:rsidRDefault="0060795D" w:rsidP="000718EE">
            <w:pPr>
              <w:spacing w:line="240" w:lineRule="auto"/>
              <w:ind w:left="110" w:right="409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60795D">
              <w:rPr>
                <w:rFonts w:ascii="Times New Roman" w:hAnsi="Times New Roman" w:cs="Times New Roman"/>
                <w:sz w:val="28"/>
                <w:lang w:eastAsia="en-US"/>
              </w:rPr>
              <w:t>Неважное самочувствие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795D" w:rsidRDefault="0060795D" w:rsidP="000718EE">
            <w:pPr>
              <w:suppressAutoHyphens w:val="0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441F12">
        <w:trPr>
          <w:trHeight w:val="290"/>
        </w:trPr>
        <w:tc>
          <w:tcPr>
            <w:tcW w:w="2552" w:type="dxa"/>
          </w:tcPr>
          <w:p w:rsidR="0060795D" w:rsidRPr="009654B3" w:rsidRDefault="009654B3" w:rsidP="000718EE">
            <w:pPr>
              <w:pStyle w:val="ae"/>
              <w:widowControl w:val="0"/>
              <w:numPr>
                <w:ilvl w:val="0"/>
                <w:numId w:val="2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B3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245" w:type="dxa"/>
          </w:tcPr>
          <w:p w:rsidR="0060795D" w:rsidRPr="00DF1609" w:rsidRDefault="009654B3" w:rsidP="000718EE">
            <w:pPr>
              <w:tabs>
                <w:tab w:val="left" w:pos="5029"/>
              </w:tabs>
              <w:suppressAutoHyphens w:val="0"/>
              <w:spacing w:line="240" w:lineRule="auto"/>
              <w:ind w:left="11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Итоговый тест</w:t>
            </w:r>
          </w:p>
        </w:tc>
        <w:tc>
          <w:tcPr>
            <w:tcW w:w="1984" w:type="dxa"/>
          </w:tcPr>
          <w:p w:rsidR="0060795D" w:rsidRPr="00DF1609" w:rsidRDefault="009654B3" w:rsidP="000718EE">
            <w:pPr>
              <w:suppressAutoHyphens w:val="0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60795D" w:rsidRPr="00F9238C" w:rsidTr="00441F12">
        <w:trPr>
          <w:trHeight w:val="290"/>
        </w:trPr>
        <w:tc>
          <w:tcPr>
            <w:tcW w:w="2552" w:type="dxa"/>
          </w:tcPr>
          <w:p w:rsidR="0060795D" w:rsidRPr="00F9238C" w:rsidRDefault="0060795D" w:rsidP="000718EE">
            <w:pPr>
              <w:widowControl w:val="0"/>
              <w:suppressAutoHyphens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0795D" w:rsidRPr="00DF1609" w:rsidRDefault="0060795D" w:rsidP="000718EE">
            <w:pPr>
              <w:suppressAutoHyphens w:val="0"/>
              <w:spacing w:line="240" w:lineRule="auto"/>
              <w:ind w:left="11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DF1609">
              <w:rPr>
                <w:rFonts w:ascii="Times New Roman" w:hAnsi="Times New Roman" w:cs="Times New Roman"/>
                <w:sz w:val="28"/>
                <w:lang w:eastAsia="en-US"/>
              </w:rPr>
              <w:t>Итого</w:t>
            </w:r>
          </w:p>
        </w:tc>
        <w:tc>
          <w:tcPr>
            <w:tcW w:w="1984" w:type="dxa"/>
          </w:tcPr>
          <w:p w:rsidR="0060795D" w:rsidRPr="00DF1609" w:rsidRDefault="0060795D" w:rsidP="000718EE">
            <w:pPr>
              <w:suppressAutoHyphens w:val="0"/>
              <w:spacing w:line="240" w:lineRule="auto"/>
              <w:ind w:left="11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16</w:t>
            </w:r>
          </w:p>
        </w:tc>
      </w:tr>
    </w:tbl>
    <w:p w:rsidR="0064540B" w:rsidRPr="0064540B" w:rsidRDefault="0064540B" w:rsidP="009654B3">
      <w:pPr>
        <w:pageBreakBefore/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0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64540B" w:rsidRPr="0064540B" w:rsidRDefault="0064540B" w:rsidP="0064540B">
      <w:pPr>
        <w:widowControl w:val="0"/>
        <w:suppressAutoHyphens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540B">
        <w:rPr>
          <w:rFonts w:ascii="Times New Roman" w:hAnsi="Times New Roman" w:cs="Times New Roman"/>
          <w:sz w:val="28"/>
          <w:szCs w:val="28"/>
        </w:rPr>
        <w:t>Программа 4 дней обучения (1</w:t>
      </w:r>
      <w:r w:rsidR="00B71AF1">
        <w:rPr>
          <w:rFonts w:ascii="Times New Roman" w:hAnsi="Times New Roman" w:cs="Times New Roman"/>
          <w:sz w:val="28"/>
          <w:szCs w:val="28"/>
        </w:rPr>
        <w:t>6</w:t>
      </w:r>
      <w:r w:rsidRPr="0064540B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64540B" w:rsidRPr="0064540B" w:rsidRDefault="0064540B" w:rsidP="0064540B">
      <w:pPr>
        <w:widowControl w:val="0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4B3" w:rsidRPr="00B86A66" w:rsidRDefault="009654B3" w:rsidP="009654B3">
      <w:pPr>
        <w:tabs>
          <w:tab w:val="center" w:pos="5325"/>
          <w:tab w:val="left" w:pos="7331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5" w:name="_Hlk38645359"/>
      <w:r w:rsidRPr="00B86A66">
        <w:rPr>
          <w:rFonts w:ascii="Times New Roman" w:hAnsi="Times New Roman" w:cs="Times New Roman"/>
          <w:b/>
          <w:bCs/>
          <w:sz w:val="28"/>
          <w:szCs w:val="28"/>
        </w:rPr>
        <w:t>Человек и его внешность</w:t>
      </w:r>
      <w:bookmarkEnd w:id="5"/>
    </w:p>
    <w:p w:rsidR="009654B3" w:rsidRPr="00B86A66" w:rsidRDefault="009654B3" w:rsidP="0096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Теория.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Знакомство с новыми лексическими единицами по темам «Настоящие друзья», «Он все еще живет с родителями», «Характер и внешность». В рамках данных тем проходит повторение и закрепление грамматических структур «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B86A66">
        <w:rPr>
          <w:rFonts w:ascii="Times New Roman" w:hAnsi="Times New Roman" w:cs="Times New Roman"/>
          <w:sz w:val="28"/>
          <w:szCs w:val="28"/>
        </w:rPr>
        <w:t xml:space="preserve"> (настоящее простое время), притяжательные местоимения»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Обсуждение темы с использованием «толстых» и «тонких» вопросов, самостоятельное выполнение задания, а также составление и разгадывание тематического кроссворда.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38651043"/>
      <w:r w:rsidRPr="00B86A66">
        <w:rPr>
          <w:rFonts w:ascii="Times New Roman" w:hAnsi="Times New Roman" w:cs="Times New Roman"/>
          <w:b/>
          <w:bCs/>
          <w:sz w:val="28"/>
          <w:szCs w:val="28"/>
        </w:rPr>
        <w:t>Раздел 2. Место, где мы живем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Теория.</w:t>
      </w:r>
    </w:p>
    <w:bookmarkEnd w:id="6"/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Повторение и закрепление лексических единиц по темам «Обмен домами», «1600 Пенсильвания-авеню», «Моя первая квартира</w:t>
      </w:r>
      <w:bookmarkStart w:id="7" w:name="_Hlk38707532"/>
      <w:r w:rsidRPr="00B86A66">
        <w:rPr>
          <w:rFonts w:ascii="Times New Roman" w:hAnsi="Times New Roman" w:cs="Times New Roman"/>
          <w:sz w:val="28"/>
          <w:szCs w:val="28"/>
        </w:rPr>
        <w:t xml:space="preserve">». В рамках данных тем проходит повторение грамматических структур </w:t>
      </w:r>
      <w:bookmarkEnd w:id="7"/>
      <w:r w:rsidRPr="00B86A66">
        <w:rPr>
          <w:rFonts w:ascii="Times New Roman" w:hAnsi="Times New Roman" w:cs="Times New Roman"/>
          <w:sz w:val="28"/>
          <w:szCs w:val="28"/>
        </w:rPr>
        <w:t>«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Prepositions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Pr="00B86A66">
        <w:rPr>
          <w:rFonts w:ascii="Times New Roman" w:hAnsi="Times New Roman" w:cs="Times New Roman"/>
          <w:sz w:val="28"/>
          <w:szCs w:val="28"/>
        </w:rPr>
        <w:t xml:space="preserve"> (предлоги места), конструкции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86A66">
        <w:rPr>
          <w:rFonts w:ascii="Times New Roman" w:hAnsi="Times New Roman" w:cs="Times New Roman"/>
          <w:sz w:val="28"/>
          <w:szCs w:val="28"/>
        </w:rPr>
        <w:t xml:space="preserve">/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B86A66">
        <w:rPr>
          <w:rFonts w:ascii="Times New Roman" w:hAnsi="Times New Roman" w:cs="Times New Roman"/>
          <w:sz w:val="28"/>
          <w:szCs w:val="28"/>
        </w:rPr>
        <w:t>»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Проведение устного и письменного опроса, составление облака слов, а также оформление мини-проекта по данной тематике.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Раздел 3. Особенные дни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Теория.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Повторение лексических единиц по темам «Праздники», «Актер. Автор!»,</w:t>
      </w:r>
      <w:r w:rsidRPr="00B86A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</w:rPr>
        <w:t>«Они тоже плачут». В рамках данных тем проходит повторение грамматических структур «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B86A66">
        <w:rPr>
          <w:rFonts w:ascii="Times New Roman" w:hAnsi="Times New Roman" w:cs="Times New Roman"/>
          <w:sz w:val="28"/>
          <w:szCs w:val="28"/>
        </w:rPr>
        <w:t xml:space="preserve"> (прошедшее простое время), наречия образа действия»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Проведение фронтального опроса, составление пирамиды на основе прочитанного текста, обсуждение ситуации с использованием «толстых» и «тонких» вопросов, самостоятельное выполнения задания.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Раздел 4. Еда и напитки.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Теория.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Знакомство с лексическими единицами по темам «Волшебные диеты?», «Рис», «Привередливый в еде». Повторение и закрепление грамматической </w:t>
      </w:r>
      <w:r w:rsidRPr="00B86A66">
        <w:rPr>
          <w:rFonts w:ascii="Times New Roman" w:hAnsi="Times New Roman" w:cs="Times New Roman"/>
          <w:sz w:val="28"/>
          <w:szCs w:val="28"/>
        </w:rPr>
        <w:lastRenderedPageBreak/>
        <w:t xml:space="preserve">структуры «Исчисляемые/неисчисляемые существительные, вопросительные слова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B86A66">
        <w:rPr>
          <w:rFonts w:ascii="Times New Roman" w:hAnsi="Times New Roman" w:cs="Times New Roman"/>
          <w:sz w:val="28"/>
          <w:szCs w:val="28"/>
        </w:rPr>
        <w:t xml:space="preserve">/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B86A66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B86A66">
        <w:rPr>
          <w:rFonts w:ascii="Times New Roman" w:hAnsi="Times New Roman" w:cs="Times New Roman"/>
          <w:sz w:val="28"/>
          <w:szCs w:val="28"/>
        </w:rPr>
        <w:t>»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Выполнение творческой работы по теме «Волшебные диеты?», составление пирамиды на основе прочитанного текста, проведение беседы, а также составление и разгадывание ребусов.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Раздел 5. Внешность и здоровье</w:t>
      </w:r>
      <w:r w:rsidRPr="00B86A66">
        <w:rPr>
          <w:rFonts w:ascii="Times New Roman" w:hAnsi="Times New Roman" w:cs="Times New Roman"/>
          <w:sz w:val="28"/>
          <w:szCs w:val="28"/>
        </w:rPr>
        <w:t>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Теория.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Повторение лексических единиц по темам «Приятное впечатление», «Движение – жизнь», «Неважное самочувствие». Повторение грамматической структуры «Модальные глаголы 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B86A66">
        <w:rPr>
          <w:rFonts w:ascii="Times New Roman" w:hAnsi="Times New Roman" w:cs="Times New Roman"/>
          <w:sz w:val="28"/>
          <w:szCs w:val="28"/>
        </w:rPr>
        <w:t>/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shouldn</w:t>
      </w:r>
      <w:r w:rsidRPr="00B86A66">
        <w:rPr>
          <w:rFonts w:ascii="Times New Roman" w:hAnsi="Times New Roman" w:cs="Times New Roman"/>
          <w:sz w:val="28"/>
          <w:szCs w:val="28"/>
        </w:rPr>
        <w:t>’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6A66">
        <w:rPr>
          <w:rFonts w:ascii="Times New Roman" w:hAnsi="Times New Roman" w:cs="Times New Roman"/>
          <w:sz w:val="28"/>
          <w:szCs w:val="28"/>
        </w:rPr>
        <w:t>, повелительное наклонение»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B86A66">
        <w:rPr>
          <w:rFonts w:ascii="Times New Roman" w:hAnsi="Times New Roman" w:cs="Times New Roman"/>
          <w:sz w:val="28"/>
          <w:szCs w:val="28"/>
        </w:rPr>
        <w:t>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Проведение познавательной игры, самостоятельное выполнение задания, проведение беседы с использованием «толстых» и «тонких» вопросов».</w:t>
      </w: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B3" w:rsidRPr="00B86A66" w:rsidRDefault="009654B3" w:rsidP="009654B3">
      <w:pPr>
        <w:tabs>
          <w:tab w:val="left" w:pos="777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</w:rPr>
        <w:t>Раздел 6. Обобщающий урок. Выполнение итогового теста.</w:t>
      </w:r>
    </w:p>
    <w:p w:rsidR="0064540B" w:rsidRDefault="0064540B" w:rsidP="0064540B">
      <w:pPr>
        <w:widowControl w:val="0"/>
        <w:suppressAutoHyphens w:val="0"/>
        <w:autoSpaceDE w:val="0"/>
        <w:autoSpaceDN w:val="0"/>
        <w:spacing w:after="0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4540B" w:rsidRPr="0064540B" w:rsidRDefault="0064540B" w:rsidP="0064540B">
      <w:pPr>
        <w:widowControl w:val="0"/>
        <w:suppressAutoHyphens w:val="0"/>
        <w:autoSpaceDE w:val="0"/>
        <w:autoSpaceDN w:val="0"/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4540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ФОРМЫ АТТЕСТАЦИИ</w:t>
      </w:r>
    </w:p>
    <w:p w:rsidR="009654B3" w:rsidRPr="009654B3" w:rsidRDefault="0064540B" w:rsidP="009654B3">
      <w:pPr>
        <w:widowControl w:val="0"/>
        <w:suppressAutoHyphens w:val="0"/>
        <w:autoSpaceDE w:val="0"/>
        <w:autoSpaceDN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540B">
        <w:rPr>
          <w:rFonts w:ascii="Times New Roman" w:hAnsi="Times New Roman" w:cs="Times New Roman"/>
          <w:sz w:val="28"/>
          <w:szCs w:val="28"/>
          <w:lang w:eastAsia="en-US"/>
        </w:rPr>
        <w:t>Для оценки результативности учебных занятий, проводимых по дополнительной общ</w:t>
      </w:r>
      <w:r w:rsidR="009654B3">
        <w:rPr>
          <w:rFonts w:ascii="Times New Roman" w:hAnsi="Times New Roman" w:cs="Times New Roman"/>
          <w:sz w:val="28"/>
          <w:szCs w:val="28"/>
          <w:lang w:eastAsia="en-US"/>
        </w:rPr>
        <w:t>еразвивающей программе «Английский для всех</w:t>
      </w:r>
      <w:r w:rsidRPr="0064540B">
        <w:rPr>
          <w:rFonts w:ascii="Times New Roman" w:hAnsi="Times New Roman" w:cs="Times New Roman"/>
          <w:sz w:val="28"/>
          <w:szCs w:val="28"/>
          <w:lang w:eastAsia="en-US"/>
        </w:rPr>
        <w:t xml:space="preserve">» применяется следующие виды контроля </w:t>
      </w:r>
      <w:r w:rsidR="00FC1873" w:rsidRPr="0064540B">
        <w:rPr>
          <w:rFonts w:ascii="Times New Roman" w:hAnsi="Times New Roman" w:cs="Times New Roman"/>
          <w:sz w:val="28"/>
          <w:szCs w:val="28"/>
          <w:lang w:eastAsia="en-US"/>
        </w:rPr>
        <w:t>универсальных учебных действий</w:t>
      </w:r>
      <w:r w:rsidRPr="0064540B">
        <w:rPr>
          <w:rFonts w:ascii="Times New Roman" w:hAnsi="Times New Roman" w:cs="Times New Roman"/>
          <w:sz w:val="28"/>
          <w:szCs w:val="28"/>
          <w:lang w:eastAsia="en-US"/>
        </w:rPr>
        <w:t xml:space="preserve"> обучающихся:</w:t>
      </w:r>
      <w:r w:rsidR="009654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654B3" w:rsidRPr="00B86A66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работы, познавательные игры, беседы, ребусы и кроссворды, тестовые работы, мини-проекты: разрабатываются индивидуально для определения результативности </w:t>
      </w:r>
      <w:r w:rsidR="00FC18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54B3" w:rsidRPr="00B86A66">
        <w:rPr>
          <w:rFonts w:ascii="Times New Roman" w:hAnsi="Times New Roman" w:cs="Times New Roman"/>
          <w:color w:val="000000"/>
          <w:sz w:val="28"/>
          <w:szCs w:val="28"/>
        </w:rPr>
        <w:t>своения образовательной программы, отражают цели и</w:t>
      </w:r>
      <w:r w:rsidR="009654B3" w:rsidRPr="00B86A6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9654B3" w:rsidRPr="00B86A66">
        <w:rPr>
          <w:rFonts w:ascii="Times New Roman" w:hAnsi="Times New Roman" w:cs="Times New Roman"/>
          <w:color w:val="000000"/>
          <w:sz w:val="28"/>
          <w:szCs w:val="28"/>
        </w:rPr>
        <w:t>задачи программы;</w:t>
      </w:r>
    </w:p>
    <w:p w:rsidR="009654B3" w:rsidRPr="0064540B" w:rsidRDefault="009654B3" w:rsidP="009654B3">
      <w:pPr>
        <w:widowControl w:val="0"/>
        <w:suppressAutoHyphens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40B" w:rsidRDefault="0064540B" w:rsidP="0064540B">
      <w:pPr>
        <w:widowControl w:val="0"/>
        <w:suppressAutoHyphens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4540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ОЦЕНОЧНЫЕ МАТЕРИАЛЫ</w:t>
      </w:r>
    </w:p>
    <w:p w:rsidR="009654B3" w:rsidRPr="00B86A66" w:rsidRDefault="009654B3" w:rsidP="00965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86A66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Текущий</w:t>
      </w:r>
      <w:r w:rsidRPr="00B86A66">
        <w:rPr>
          <w:rFonts w:ascii="Times New Roman" w:hAnsi="Times New Roman" w:cs="Times New Roman"/>
          <w:sz w:val="28"/>
          <w:szCs w:val="28"/>
          <w:highlight w:val="white"/>
        </w:rPr>
        <w:t xml:space="preserve"> учет знаний учащихся проводится с использованием разноуровневых практических заданий и различных форм работы - беседы, письменные работы, решение ребусов и тематических кроссвордов, мини-проекты, фронтальные опросы учащихся, тестовые работы.</w:t>
      </w:r>
    </w:p>
    <w:p w:rsidR="009654B3" w:rsidRPr="00B86A66" w:rsidRDefault="009654B3" w:rsidP="009654B3">
      <w:p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На заключительном занятии проводится </w:t>
      </w:r>
      <w:r w:rsidRPr="00B86A66">
        <w:rPr>
          <w:rFonts w:ascii="Times New Roman" w:hAnsi="Times New Roman" w:cs="Times New Roman"/>
          <w:b/>
          <w:bCs/>
          <w:sz w:val="28"/>
          <w:szCs w:val="28"/>
        </w:rPr>
        <w:t>итоговая тестовая работа.</w:t>
      </w:r>
    </w:p>
    <w:p w:rsidR="009654B3" w:rsidRPr="0064540B" w:rsidRDefault="009654B3" w:rsidP="0064540B">
      <w:pPr>
        <w:widowControl w:val="0"/>
        <w:suppressAutoHyphens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4540B" w:rsidRDefault="0064540B" w:rsidP="0064540B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4540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9654B3" w:rsidRPr="00B86A66" w:rsidRDefault="009654B3" w:rsidP="009654B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 xml:space="preserve">   Занятия проводятся в основном с применением фронтальных методов обучения, т.к. требуют синхронизации действий учителя и ученика для достижения конкретной учебной цели. Такими методами являются – метод проектов (мини-проект по конкретной теме), метод сотрудничества, коммуникативный метод, а также игровой метод. </w:t>
      </w:r>
    </w:p>
    <w:p w:rsidR="009654B3" w:rsidRPr="00B86A66" w:rsidRDefault="009654B3" w:rsidP="009654B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lastRenderedPageBreak/>
        <w:t xml:space="preserve">   Для решения основных практических, образовательных, воспитательных и развивающих задач в обучении иностранному языку применяются различные игровые приемы (коммуникативные игры, решение ребусов и кроссвордов).</w:t>
      </w:r>
    </w:p>
    <w:p w:rsidR="009654B3" w:rsidRPr="0064540B" w:rsidRDefault="009654B3" w:rsidP="0064540B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4540B" w:rsidRDefault="0064540B" w:rsidP="0064540B">
      <w:pPr>
        <w:suppressAutoHyphens w:val="0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540B" w:rsidRDefault="0064540B" w:rsidP="0064540B">
      <w:pPr>
        <w:suppressAutoHyphens w:val="0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5658B" w:rsidRPr="009654B3" w:rsidRDefault="00E5658B" w:rsidP="00E5658B">
      <w:pPr>
        <w:pStyle w:val="ae"/>
        <w:pageBreakBefore/>
        <w:widowControl w:val="0"/>
        <w:suppressAutoHyphens w:val="0"/>
        <w:autoSpaceDE w:val="0"/>
        <w:autoSpaceDN w:val="0"/>
        <w:adjustRightInd w:val="0"/>
        <w:spacing w:after="0" w:line="360" w:lineRule="auto"/>
        <w:ind w:left="643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9654B3">
        <w:rPr>
          <w:rFonts w:ascii="Times New Roman" w:hAnsi="Times New Roman" w:cs="Times New Roman"/>
          <w:b/>
          <w:bCs/>
          <w:sz w:val="28"/>
          <w:szCs w:val="28"/>
        </w:rPr>
        <w:t>писок использованной литературы</w:t>
      </w:r>
    </w:p>
    <w:p w:rsidR="0064540B" w:rsidRPr="0064540B" w:rsidRDefault="0064540B" w:rsidP="00E5658B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54B3" w:rsidRPr="00B86A66" w:rsidRDefault="009654B3" w:rsidP="009654B3">
      <w:pPr>
        <w:pStyle w:val="ae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9" w:name="_Toc536801149"/>
      <w:bookmarkStart w:id="10" w:name="_Toc22223559"/>
      <w:r w:rsidRPr="009654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</w:rPr>
        <w:t>Линдси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</w:rPr>
        <w:t>Клендфилд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 xml:space="preserve"> “Straightforward Elementary Student’s Book”, </w:t>
      </w:r>
      <w:r w:rsidRPr="00B86A66">
        <w:rPr>
          <w:rFonts w:ascii="Times New Roman" w:hAnsi="Times New Roman" w:cs="Times New Roman"/>
          <w:sz w:val="28"/>
          <w:szCs w:val="28"/>
        </w:rPr>
        <w:t>издательство</w:t>
      </w:r>
      <w:r w:rsidRPr="00B86A66">
        <w:rPr>
          <w:rFonts w:ascii="Times New Roman" w:hAnsi="Times New Roman" w:cs="Times New Roman"/>
          <w:sz w:val="28"/>
          <w:szCs w:val="28"/>
          <w:lang w:val="en-US"/>
        </w:rPr>
        <w:t xml:space="preserve"> “Macmillan”, 2006.</w:t>
      </w:r>
    </w:p>
    <w:p w:rsidR="009654B3" w:rsidRPr="00B86A66" w:rsidRDefault="009654B3" w:rsidP="009654B3">
      <w:pPr>
        <w:pStyle w:val="ae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66">
        <w:rPr>
          <w:rFonts w:ascii="Times New Roman" w:hAnsi="Times New Roman" w:cs="Times New Roman"/>
          <w:sz w:val="28"/>
          <w:szCs w:val="28"/>
        </w:rPr>
        <w:t>Внеурочная деятельность школьников. Методический конструктор: пособие для учителя/Д.В. Григорьев, П.В. Степанов. М.:</w:t>
      </w:r>
      <w:r w:rsidR="00E5658B">
        <w:rPr>
          <w:rFonts w:ascii="Times New Roman" w:hAnsi="Times New Roman" w:cs="Times New Roman"/>
          <w:sz w:val="28"/>
          <w:szCs w:val="28"/>
        </w:rPr>
        <w:t xml:space="preserve"> </w:t>
      </w:r>
      <w:r w:rsidRPr="00B86A66">
        <w:rPr>
          <w:rFonts w:ascii="Times New Roman" w:hAnsi="Times New Roman" w:cs="Times New Roman"/>
          <w:sz w:val="28"/>
          <w:szCs w:val="28"/>
        </w:rPr>
        <w:t>Просвещение, 2011 (Стандарты второго поколения).</w:t>
      </w:r>
      <w:bookmarkEnd w:id="9"/>
      <w:bookmarkEnd w:id="10"/>
    </w:p>
    <w:sectPr w:rsidR="009654B3" w:rsidRPr="00B86A66" w:rsidSect="0064540B">
      <w:footerReference w:type="even" r:id="rId8"/>
      <w:type w:val="continuous"/>
      <w:pgSz w:w="11906" w:h="16838"/>
      <w:pgMar w:top="1134" w:right="850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E9" w:rsidRDefault="003921E9">
      <w:pPr>
        <w:spacing w:after="0" w:line="240" w:lineRule="auto"/>
      </w:pPr>
      <w:r>
        <w:separator/>
      </w:r>
    </w:p>
  </w:endnote>
  <w:endnote w:type="continuationSeparator" w:id="0">
    <w:p w:rsidR="003921E9" w:rsidRDefault="0039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0B" w:rsidRDefault="00DF1609" w:rsidP="00DF160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1609" w:rsidRDefault="00DF160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E9" w:rsidRDefault="003921E9">
      <w:pPr>
        <w:spacing w:after="0" w:line="240" w:lineRule="auto"/>
      </w:pPr>
      <w:r>
        <w:separator/>
      </w:r>
    </w:p>
  </w:footnote>
  <w:footnote w:type="continuationSeparator" w:id="0">
    <w:p w:rsidR="003921E9" w:rsidRDefault="0039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223224"/>
    <w:lvl w:ilvl="0">
      <w:numFmt w:val="bullet"/>
      <w:lvlText w:val="*"/>
      <w:lvlJc w:val="left"/>
    </w:lvl>
  </w:abstractNum>
  <w:abstractNum w:abstractNumId="1" w15:restartNumberingAfterBreak="0">
    <w:nsid w:val="00000012"/>
    <w:multiLevelType w:val="hybridMultilevel"/>
    <w:tmpl w:val="44D40B64"/>
    <w:name w:val="WW8Num19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C39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9EAAE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B6669"/>
    <w:multiLevelType w:val="hybridMultilevel"/>
    <w:tmpl w:val="1D66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4269"/>
    <w:multiLevelType w:val="hybridMultilevel"/>
    <w:tmpl w:val="DBC8463C"/>
    <w:lvl w:ilvl="0" w:tplc="26E45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A4A7A"/>
    <w:multiLevelType w:val="hybridMultilevel"/>
    <w:tmpl w:val="C8E0B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77669"/>
    <w:multiLevelType w:val="hybridMultilevel"/>
    <w:tmpl w:val="9440E9D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0AA4560E"/>
    <w:multiLevelType w:val="hybridMultilevel"/>
    <w:tmpl w:val="508C98C4"/>
    <w:lvl w:ilvl="0" w:tplc="4FDAC036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8" w15:restartNumberingAfterBreak="0">
    <w:nsid w:val="0AAB62DD"/>
    <w:multiLevelType w:val="multilevel"/>
    <w:tmpl w:val="DE168D8A"/>
    <w:lvl w:ilvl="0">
      <w:start w:val="1"/>
      <w:numFmt w:val="decimal"/>
      <w:lvlText w:val="%1"/>
      <w:lvlJc w:val="left"/>
      <w:pPr>
        <w:ind w:left="479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4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6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4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140D6246"/>
    <w:multiLevelType w:val="hybridMultilevel"/>
    <w:tmpl w:val="A3F0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64E38"/>
    <w:multiLevelType w:val="hybridMultilevel"/>
    <w:tmpl w:val="0C6E29DC"/>
    <w:lvl w:ilvl="0" w:tplc="9EACD9E2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1" w15:restartNumberingAfterBreak="0">
    <w:nsid w:val="26083C0C"/>
    <w:multiLevelType w:val="hybridMultilevel"/>
    <w:tmpl w:val="A5A6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76A6"/>
    <w:multiLevelType w:val="hybridMultilevel"/>
    <w:tmpl w:val="1846B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4817"/>
    <w:multiLevelType w:val="hybridMultilevel"/>
    <w:tmpl w:val="C930F250"/>
    <w:lvl w:ilvl="0" w:tplc="4FDAC036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4" w15:restartNumberingAfterBreak="0">
    <w:nsid w:val="35F95A80"/>
    <w:multiLevelType w:val="hybridMultilevel"/>
    <w:tmpl w:val="5234303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B3188"/>
    <w:multiLevelType w:val="hybridMultilevel"/>
    <w:tmpl w:val="EFE4C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A111C"/>
    <w:multiLevelType w:val="hybridMultilevel"/>
    <w:tmpl w:val="31864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F7F64"/>
    <w:multiLevelType w:val="hybridMultilevel"/>
    <w:tmpl w:val="A5AC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0EFB"/>
    <w:multiLevelType w:val="hybridMultilevel"/>
    <w:tmpl w:val="1B8E779A"/>
    <w:lvl w:ilvl="0" w:tplc="D228D5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E4F201F"/>
    <w:multiLevelType w:val="hybridMultilevel"/>
    <w:tmpl w:val="D5803744"/>
    <w:lvl w:ilvl="0" w:tplc="7A767484">
      <w:numFmt w:val="bullet"/>
      <w:lvlText w:val="-"/>
      <w:lvlJc w:val="left"/>
      <w:pPr>
        <w:ind w:left="68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0F3D8">
      <w:numFmt w:val="bullet"/>
      <w:lvlText w:val="•"/>
      <w:lvlJc w:val="left"/>
      <w:pPr>
        <w:ind w:left="1712" w:hanging="163"/>
      </w:pPr>
      <w:rPr>
        <w:rFonts w:hint="default"/>
        <w:lang w:val="ru-RU" w:eastAsia="en-US" w:bidi="ar-SA"/>
      </w:rPr>
    </w:lvl>
    <w:lvl w:ilvl="2" w:tplc="489271F8">
      <w:numFmt w:val="bullet"/>
      <w:lvlText w:val="•"/>
      <w:lvlJc w:val="left"/>
      <w:pPr>
        <w:ind w:left="2745" w:hanging="163"/>
      </w:pPr>
      <w:rPr>
        <w:rFonts w:hint="default"/>
        <w:lang w:val="ru-RU" w:eastAsia="en-US" w:bidi="ar-SA"/>
      </w:rPr>
    </w:lvl>
    <w:lvl w:ilvl="3" w:tplc="A7529C68">
      <w:numFmt w:val="bullet"/>
      <w:lvlText w:val="•"/>
      <w:lvlJc w:val="left"/>
      <w:pPr>
        <w:ind w:left="3777" w:hanging="163"/>
      </w:pPr>
      <w:rPr>
        <w:rFonts w:hint="default"/>
        <w:lang w:val="ru-RU" w:eastAsia="en-US" w:bidi="ar-SA"/>
      </w:rPr>
    </w:lvl>
    <w:lvl w:ilvl="4" w:tplc="B3A65B44">
      <w:numFmt w:val="bullet"/>
      <w:lvlText w:val="•"/>
      <w:lvlJc w:val="left"/>
      <w:pPr>
        <w:ind w:left="4810" w:hanging="163"/>
      </w:pPr>
      <w:rPr>
        <w:rFonts w:hint="default"/>
        <w:lang w:val="ru-RU" w:eastAsia="en-US" w:bidi="ar-SA"/>
      </w:rPr>
    </w:lvl>
    <w:lvl w:ilvl="5" w:tplc="D452D4E0">
      <w:numFmt w:val="bullet"/>
      <w:lvlText w:val="•"/>
      <w:lvlJc w:val="left"/>
      <w:pPr>
        <w:ind w:left="5843" w:hanging="163"/>
      </w:pPr>
      <w:rPr>
        <w:rFonts w:hint="default"/>
        <w:lang w:val="ru-RU" w:eastAsia="en-US" w:bidi="ar-SA"/>
      </w:rPr>
    </w:lvl>
    <w:lvl w:ilvl="6" w:tplc="311A07F2">
      <w:numFmt w:val="bullet"/>
      <w:lvlText w:val="•"/>
      <w:lvlJc w:val="left"/>
      <w:pPr>
        <w:ind w:left="6875" w:hanging="163"/>
      </w:pPr>
      <w:rPr>
        <w:rFonts w:hint="default"/>
        <w:lang w:val="ru-RU" w:eastAsia="en-US" w:bidi="ar-SA"/>
      </w:rPr>
    </w:lvl>
    <w:lvl w:ilvl="7" w:tplc="2E04A56A">
      <w:numFmt w:val="bullet"/>
      <w:lvlText w:val="•"/>
      <w:lvlJc w:val="left"/>
      <w:pPr>
        <w:ind w:left="7908" w:hanging="163"/>
      </w:pPr>
      <w:rPr>
        <w:rFonts w:hint="default"/>
        <w:lang w:val="ru-RU" w:eastAsia="en-US" w:bidi="ar-SA"/>
      </w:rPr>
    </w:lvl>
    <w:lvl w:ilvl="8" w:tplc="56264EBA">
      <w:numFmt w:val="bullet"/>
      <w:lvlText w:val="•"/>
      <w:lvlJc w:val="left"/>
      <w:pPr>
        <w:ind w:left="8940" w:hanging="163"/>
      </w:pPr>
      <w:rPr>
        <w:rFonts w:hint="default"/>
        <w:lang w:val="ru-RU" w:eastAsia="en-US" w:bidi="ar-SA"/>
      </w:rPr>
    </w:lvl>
  </w:abstractNum>
  <w:abstractNum w:abstractNumId="20" w15:restartNumberingAfterBreak="0">
    <w:nsid w:val="450753F8"/>
    <w:multiLevelType w:val="hybridMultilevel"/>
    <w:tmpl w:val="1CB25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1017E"/>
    <w:multiLevelType w:val="hybridMultilevel"/>
    <w:tmpl w:val="7990E8BE"/>
    <w:lvl w:ilvl="0" w:tplc="E8B869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2" w15:restartNumberingAfterBreak="0">
    <w:nsid w:val="5AB47B19"/>
    <w:multiLevelType w:val="hybridMultilevel"/>
    <w:tmpl w:val="6DA853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C72EDC"/>
    <w:multiLevelType w:val="hybridMultilevel"/>
    <w:tmpl w:val="C5107370"/>
    <w:lvl w:ilvl="0" w:tplc="4FDAC036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4" w15:restartNumberingAfterBreak="0">
    <w:nsid w:val="650963B8"/>
    <w:multiLevelType w:val="hybridMultilevel"/>
    <w:tmpl w:val="9454049A"/>
    <w:lvl w:ilvl="0" w:tplc="733AD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96AE0"/>
    <w:multiLevelType w:val="multilevel"/>
    <w:tmpl w:val="EB1E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6" w15:restartNumberingAfterBreak="0">
    <w:nsid w:val="6EFE5751"/>
    <w:multiLevelType w:val="hybridMultilevel"/>
    <w:tmpl w:val="EC340926"/>
    <w:lvl w:ilvl="0" w:tplc="733AD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F0E26"/>
    <w:multiLevelType w:val="hybridMultilevel"/>
    <w:tmpl w:val="D7545CB8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5"/>
  </w:num>
  <w:num w:numId="5">
    <w:abstractNumId w:val="26"/>
  </w:num>
  <w:num w:numId="6">
    <w:abstractNumId w:val="15"/>
  </w:num>
  <w:num w:numId="7">
    <w:abstractNumId w:val="6"/>
  </w:num>
  <w:num w:numId="8">
    <w:abstractNumId w:val="19"/>
  </w:num>
  <w:num w:numId="9">
    <w:abstractNumId w:val="8"/>
  </w:num>
  <w:num w:numId="10">
    <w:abstractNumId w:val="10"/>
  </w:num>
  <w:num w:numId="11">
    <w:abstractNumId w:val="27"/>
  </w:num>
  <w:num w:numId="12">
    <w:abstractNumId w:val="23"/>
  </w:num>
  <w:num w:numId="13">
    <w:abstractNumId w:val="13"/>
  </w:num>
  <w:num w:numId="14">
    <w:abstractNumId w:val="7"/>
  </w:num>
  <w:num w:numId="15">
    <w:abstractNumId w:val="21"/>
  </w:num>
  <w:num w:numId="16">
    <w:abstractNumId w:val="19"/>
  </w:num>
  <w:num w:numId="17">
    <w:abstractNumId w:val="2"/>
  </w:num>
  <w:num w:numId="18">
    <w:abstractNumId w:val="3"/>
  </w:num>
  <w:num w:numId="19">
    <w:abstractNumId w:val="12"/>
  </w:num>
  <w:num w:numId="20">
    <w:abstractNumId w:val="14"/>
  </w:num>
  <w:num w:numId="21">
    <w:abstractNumId w:val="22"/>
  </w:num>
  <w:num w:numId="22">
    <w:abstractNumId w:val="20"/>
  </w:num>
  <w:num w:numId="23">
    <w:abstractNumId w:val="9"/>
  </w:num>
  <w:num w:numId="24">
    <w:abstractNumId w:val="16"/>
  </w:num>
  <w:num w:numId="25">
    <w:abstractNumId w:val="17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4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E9"/>
    <w:rsid w:val="000718EE"/>
    <w:rsid w:val="00136133"/>
    <w:rsid w:val="001D2FA4"/>
    <w:rsid w:val="002857CD"/>
    <w:rsid w:val="003921E9"/>
    <w:rsid w:val="004945BA"/>
    <w:rsid w:val="00550C1B"/>
    <w:rsid w:val="00561F88"/>
    <w:rsid w:val="0060795D"/>
    <w:rsid w:val="0064540B"/>
    <w:rsid w:val="00662E47"/>
    <w:rsid w:val="00742DF3"/>
    <w:rsid w:val="008B208F"/>
    <w:rsid w:val="009654B3"/>
    <w:rsid w:val="00965EFE"/>
    <w:rsid w:val="009819AD"/>
    <w:rsid w:val="00B71AF1"/>
    <w:rsid w:val="00B87A55"/>
    <w:rsid w:val="00BC5DE9"/>
    <w:rsid w:val="00D03DCE"/>
    <w:rsid w:val="00DC2FEE"/>
    <w:rsid w:val="00DF1609"/>
    <w:rsid w:val="00E5658B"/>
    <w:rsid w:val="00E56F34"/>
    <w:rsid w:val="00E63754"/>
    <w:rsid w:val="00F36E5D"/>
    <w:rsid w:val="00F9238C"/>
    <w:rsid w:val="00FC1873"/>
    <w:rsid w:val="00F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B1A8"/>
  <w15:docId w15:val="{9030009A-8CD8-467C-A307-0358521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0B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BC5DE9"/>
    <w:rPr>
      <w:rFonts w:eastAsia="Arial Unicode MS" w:cs="Arial Unicode MS"/>
      <w:noProof/>
      <w:szCs w:val="28"/>
    </w:rPr>
  </w:style>
  <w:style w:type="character" w:styleId="a3">
    <w:name w:val="Strong"/>
    <w:qFormat/>
    <w:rsid w:val="00BC5DE9"/>
    <w:rPr>
      <w:rFonts w:ascii="Times New Roman" w:hAnsi="Times New Roman" w:cs="Times New Roman"/>
      <w:b/>
      <w:bCs/>
    </w:rPr>
  </w:style>
  <w:style w:type="character" w:styleId="a4">
    <w:name w:val="page number"/>
    <w:basedOn w:val="a0"/>
    <w:rsid w:val="00BC5DE9"/>
  </w:style>
  <w:style w:type="paragraph" w:customStyle="1" w:styleId="10">
    <w:name w:val="Абзац списка1"/>
    <w:basedOn w:val="a"/>
    <w:rsid w:val="00BC5DE9"/>
    <w:pPr>
      <w:ind w:left="720"/>
    </w:pPr>
  </w:style>
  <w:style w:type="paragraph" w:styleId="a5">
    <w:name w:val="footer"/>
    <w:basedOn w:val="a"/>
    <w:link w:val="a6"/>
    <w:rsid w:val="00BC5D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C5DE9"/>
    <w:rPr>
      <w:rFonts w:ascii="Calibri" w:eastAsia="Times New Roman" w:hAnsi="Calibri" w:cs="Calibri"/>
      <w:lang w:eastAsia="zh-CN"/>
    </w:rPr>
  </w:style>
  <w:style w:type="character" w:styleId="a7">
    <w:name w:val="Hyperlink"/>
    <w:uiPriority w:val="99"/>
    <w:rsid w:val="00BC5DE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C5DE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16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F1609"/>
    <w:pPr>
      <w:widowControl w:val="0"/>
      <w:suppressAutoHyphens w:val="0"/>
      <w:autoSpaceDE w:val="0"/>
      <w:autoSpaceDN w:val="0"/>
      <w:spacing w:after="0" w:line="240" w:lineRule="auto"/>
      <w:ind w:left="930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qFormat/>
    <w:rsid w:val="00F9238C"/>
    <w:pPr>
      <w:widowControl w:val="0"/>
      <w:suppressAutoHyphens w:val="0"/>
      <w:autoSpaceDE w:val="0"/>
      <w:autoSpaceDN w:val="0"/>
      <w:spacing w:after="0" w:line="240" w:lineRule="auto"/>
      <w:ind w:left="219" w:firstLine="71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9238C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F9238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uiPriority w:val="59"/>
    <w:rsid w:val="006454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64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540B"/>
    <w:rPr>
      <w:rFonts w:ascii="Calibri" w:eastAsia="Times New Roman" w:hAnsi="Calibri" w:cs="Calibri"/>
      <w:lang w:eastAsia="zh-CN"/>
    </w:rPr>
  </w:style>
  <w:style w:type="paragraph" w:styleId="ae">
    <w:name w:val="List Paragraph"/>
    <w:basedOn w:val="a"/>
    <w:uiPriority w:val="34"/>
    <w:qFormat/>
    <w:rsid w:val="0064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4768-BA2E-46CA-B78F-1552C8B4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Мама_ПК</dc:creator>
  <cp:lastModifiedBy>User</cp:lastModifiedBy>
  <cp:revision>10</cp:revision>
  <dcterms:created xsi:type="dcterms:W3CDTF">2022-10-18T11:00:00Z</dcterms:created>
  <dcterms:modified xsi:type="dcterms:W3CDTF">2023-03-10T03:51:00Z</dcterms:modified>
</cp:coreProperties>
</file>